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D1" w:rsidRDefault="00E22CD1" w:rsidP="00E22CD1">
      <w:pPr>
        <w:pStyle w:val="a3"/>
        <w:ind w:left="0"/>
        <w:jc w:val="center"/>
        <w:rPr>
          <w:b/>
          <w:sz w:val="24"/>
          <w:lang w:val="ru-RU"/>
        </w:rPr>
      </w:pPr>
      <w:r w:rsidRPr="00C37DB3">
        <w:rPr>
          <w:b/>
          <w:sz w:val="24"/>
        </w:rPr>
        <w:t xml:space="preserve">Состояние здоровья детей по группам здоровья за период с </w:t>
      </w:r>
      <w:r>
        <w:rPr>
          <w:b/>
          <w:sz w:val="24"/>
          <w:lang w:val="ru-RU"/>
        </w:rPr>
        <w:t>2018 по 2022</w:t>
      </w:r>
      <w:r w:rsidRPr="00C37DB3">
        <w:rPr>
          <w:b/>
          <w:sz w:val="24"/>
          <w:lang w:val="ru-RU"/>
        </w:rPr>
        <w:t xml:space="preserve"> </w:t>
      </w:r>
      <w:proofErr w:type="spellStart"/>
      <w:r w:rsidRPr="00C37DB3">
        <w:rPr>
          <w:b/>
          <w:sz w:val="24"/>
          <w:lang w:val="ru-RU"/>
        </w:rPr>
        <w:t>гг</w:t>
      </w:r>
      <w:proofErr w:type="spellEnd"/>
    </w:p>
    <w:p w:rsidR="00E22CD1" w:rsidRPr="00C37DB3" w:rsidRDefault="00E22CD1" w:rsidP="00E22CD1">
      <w:pPr>
        <w:pStyle w:val="a3"/>
        <w:ind w:left="0"/>
        <w:jc w:val="center"/>
        <w:rPr>
          <w:b/>
          <w:sz w:val="24"/>
          <w:lang w:val="ru-RU"/>
        </w:rPr>
      </w:pPr>
    </w:p>
    <w:p w:rsidR="00E22CD1" w:rsidRPr="00C37DB3" w:rsidRDefault="00E22CD1" w:rsidP="00E22CD1">
      <w:pPr>
        <w:pStyle w:val="a3"/>
        <w:jc w:val="right"/>
        <w:rPr>
          <w:i/>
          <w:sz w:val="24"/>
        </w:rPr>
      </w:pPr>
      <w:r w:rsidRPr="00C37DB3">
        <w:rPr>
          <w:i/>
          <w:sz w:val="24"/>
        </w:rPr>
        <w:t>Таблица 1</w:t>
      </w:r>
    </w:p>
    <w:tbl>
      <w:tblPr>
        <w:tblW w:w="1020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30"/>
        <w:gridCol w:w="1431"/>
        <w:gridCol w:w="1431"/>
        <w:gridCol w:w="1431"/>
        <w:gridCol w:w="1506"/>
      </w:tblGrid>
      <w:tr w:rsidR="00E22CD1" w:rsidRPr="002B15E4" w:rsidTr="00E22CD1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D1" w:rsidRPr="00873BCA" w:rsidRDefault="00E22CD1" w:rsidP="00AE7D5C">
            <w:pPr>
              <w:pStyle w:val="a3"/>
              <w:jc w:val="center"/>
              <w:rPr>
                <w:sz w:val="24"/>
                <w:lang w:val="ru-RU" w:eastAsia="ru-RU"/>
              </w:rPr>
            </w:pPr>
            <w:r w:rsidRPr="00873BCA">
              <w:rPr>
                <w:sz w:val="24"/>
                <w:lang w:val="ru-RU" w:eastAsia="ru-RU"/>
              </w:rPr>
              <w:t>Группа здоровья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D1" w:rsidRPr="00873BCA" w:rsidRDefault="00E22CD1" w:rsidP="00AE7D5C">
            <w:pPr>
              <w:pStyle w:val="a3"/>
              <w:jc w:val="center"/>
              <w:rPr>
                <w:sz w:val="24"/>
                <w:lang w:val="ru-RU" w:eastAsia="ru-RU"/>
              </w:rPr>
            </w:pPr>
            <w:r w:rsidRPr="00873BCA">
              <w:rPr>
                <w:sz w:val="24"/>
                <w:lang w:val="ru-RU" w:eastAsia="ru-RU"/>
              </w:rPr>
              <w:t>Количество детей</w:t>
            </w:r>
          </w:p>
        </w:tc>
      </w:tr>
      <w:tr w:rsidR="00E22CD1" w:rsidRPr="002B15E4" w:rsidTr="00E22CD1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D1" w:rsidRPr="00873BCA" w:rsidRDefault="00E22CD1" w:rsidP="00AE7D5C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D1" w:rsidRPr="00873BCA" w:rsidRDefault="00E22CD1" w:rsidP="00AE7D5C">
            <w:pPr>
              <w:pStyle w:val="a3"/>
              <w:ind w:left="58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2018</w:t>
            </w:r>
            <w:r w:rsidRPr="00873BCA">
              <w:rPr>
                <w:sz w:val="24"/>
                <w:lang w:val="ru-RU" w:eastAsia="ru-RU"/>
              </w:rPr>
              <w:t xml:space="preserve"> 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D1" w:rsidRPr="00DC0EF3" w:rsidRDefault="00E22CD1" w:rsidP="00AE7D5C">
            <w:pPr>
              <w:pStyle w:val="a3"/>
              <w:ind w:left="58"/>
              <w:jc w:val="center"/>
              <w:rPr>
                <w:sz w:val="24"/>
                <w:lang w:val="ru-RU" w:eastAsia="ru-RU"/>
              </w:rPr>
            </w:pPr>
            <w:r w:rsidRPr="00DC0EF3">
              <w:rPr>
                <w:sz w:val="24"/>
                <w:lang w:val="ru-RU" w:eastAsia="ru-RU"/>
              </w:rPr>
              <w:t>2019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D1" w:rsidRPr="00DC0EF3" w:rsidRDefault="00E22CD1" w:rsidP="00AE7D5C">
            <w:pPr>
              <w:pStyle w:val="a3"/>
              <w:ind w:left="58"/>
              <w:jc w:val="center"/>
              <w:rPr>
                <w:sz w:val="24"/>
                <w:lang w:val="ru-RU" w:eastAsia="ru-RU"/>
              </w:rPr>
            </w:pPr>
            <w:r w:rsidRPr="00DC0EF3">
              <w:rPr>
                <w:sz w:val="24"/>
                <w:lang w:val="ru-RU" w:eastAsia="ru-RU"/>
              </w:rPr>
              <w:t>2020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D1" w:rsidRPr="00DC0EF3" w:rsidRDefault="00E22CD1" w:rsidP="00AE7D5C">
            <w:pPr>
              <w:pStyle w:val="a3"/>
              <w:ind w:left="58"/>
              <w:jc w:val="center"/>
              <w:rPr>
                <w:sz w:val="24"/>
                <w:lang w:val="ru-RU" w:eastAsia="ru-RU"/>
              </w:rPr>
            </w:pPr>
            <w:r w:rsidRPr="00DC0EF3">
              <w:rPr>
                <w:sz w:val="24"/>
                <w:lang w:val="ru-RU" w:eastAsia="ru-RU"/>
              </w:rPr>
              <w:t>2021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D1" w:rsidRPr="00DC0EF3" w:rsidRDefault="00E22CD1" w:rsidP="00AE7D5C">
            <w:pPr>
              <w:pStyle w:val="a3"/>
              <w:ind w:left="58"/>
              <w:jc w:val="center"/>
              <w:rPr>
                <w:sz w:val="24"/>
                <w:lang w:val="ru-RU" w:eastAsia="ru-RU"/>
              </w:rPr>
            </w:pPr>
            <w:r w:rsidRPr="00DC0EF3">
              <w:rPr>
                <w:sz w:val="24"/>
                <w:lang w:val="ru-RU" w:eastAsia="ru-RU"/>
              </w:rPr>
              <w:t>2022</w:t>
            </w:r>
          </w:p>
        </w:tc>
      </w:tr>
      <w:tr w:rsidR="00E22CD1" w:rsidRPr="002B15E4" w:rsidTr="00E22CD1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D1" w:rsidRPr="00873BCA" w:rsidRDefault="00E22CD1" w:rsidP="00AE7D5C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D1" w:rsidRPr="00873BCA" w:rsidRDefault="00E22CD1" w:rsidP="00AE7D5C">
            <w:pPr>
              <w:pStyle w:val="a3"/>
              <w:ind w:left="58"/>
              <w:jc w:val="center"/>
              <w:rPr>
                <w:sz w:val="24"/>
                <w:lang w:val="ru-RU" w:eastAsia="ru-RU"/>
              </w:rPr>
            </w:pPr>
            <w:r w:rsidRPr="00873BCA">
              <w:rPr>
                <w:sz w:val="24"/>
                <w:lang w:val="ru-RU" w:eastAsia="ru-RU"/>
              </w:rPr>
              <w:t xml:space="preserve">Всего: </w:t>
            </w:r>
            <w:r>
              <w:rPr>
                <w:sz w:val="24"/>
                <w:lang w:val="ru-RU" w:eastAsia="ru-RU"/>
              </w:rPr>
              <w:t>126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D1" w:rsidRPr="00DC0EF3" w:rsidRDefault="00E22CD1" w:rsidP="00AE7D5C">
            <w:pPr>
              <w:pStyle w:val="a3"/>
              <w:ind w:left="58"/>
              <w:jc w:val="center"/>
              <w:rPr>
                <w:sz w:val="24"/>
                <w:lang w:val="ru-RU" w:eastAsia="ru-RU"/>
              </w:rPr>
            </w:pPr>
            <w:r w:rsidRPr="00DC0EF3">
              <w:rPr>
                <w:sz w:val="24"/>
                <w:lang w:val="ru-RU" w:eastAsia="ru-RU"/>
              </w:rPr>
              <w:t>Всего</w:t>
            </w:r>
            <w:r>
              <w:rPr>
                <w:sz w:val="24"/>
                <w:lang w:val="ru-RU" w:eastAsia="ru-RU"/>
              </w:rPr>
              <w:t xml:space="preserve"> 122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D1" w:rsidRPr="00DC0EF3" w:rsidRDefault="00E22CD1" w:rsidP="00AE7D5C">
            <w:pPr>
              <w:pStyle w:val="a3"/>
              <w:ind w:left="58"/>
              <w:jc w:val="center"/>
              <w:rPr>
                <w:sz w:val="24"/>
                <w:lang w:val="ru-RU" w:eastAsia="ru-RU"/>
              </w:rPr>
            </w:pPr>
            <w:r w:rsidRPr="00DC0EF3">
              <w:rPr>
                <w:sz w:val="24"/>
                <w:lang w:val="ru-RU" w:eastAsia="ru-RU"/>
              </w:rPr>
              <w:t>Всего</w:t>
            </w:r>
            <w:r>
              <w:rPr>
                <w:sz w:val="24"/>
                <w:lang w:val="ru-RU" w:eastAsia="ru-RU"/>
              </w:rPr>
              <w:t xml:space="preserve"> 124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D1" w:rsidRPr="00DC0EF3" w:rsidRDefault="00E22CD1" w:rsidP="00AE7D5C">
            <w:pPr>
              <w:pStyle w:val="a3"/>
              <w:ind w:left="58"/>
              <w:jc w:val="center"/>
              <w:rPr>
                <w:sz w:val="24"/>
                <w:lang w:val="ru-RU" w:eastAsia="ru-RU"/>
              </w:rPr>
            </w:pPr>
            <w:r w:rsidRPr="00DC0EF3">
              <w:rPr>
                <w:sz w:val="24"/>
                <w:lang w:val="ru-RU" w:eastAsia="ru-RU"/>
              </w:rPr>
              <w:t>Всего 101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D1" w:rsidRPr="00DC0EF3" w:rsidRDefault="00E22CD1" w:rsidP="00AE7D5C">
            <w:pPr>
              <w:pStyle w:val="a3"/>
              <w:ind w:left="58"/>
              <w:jc w:val="center"/>
              <w:rPr>
                <w:sz w:val="24"/>
                <w:lang w:val="ru-RU" w:eastAsia="ru-RU"/>
              </w:rPr>
            </w:pPr>
            <w:r w:rsidRPr="00DC0EF3">
              <w:rPr>
                <w:sz w:val="24"/>
                <w:lang w:val="ru-RU" w:eastAsia="ru-RU"/>
              </w:rPr>
              <w:t>Всего 75</w:t>
            </w:r>
          </w:p>
        </w:tc>
      </w:tr>
      <w:tr w:rsidR="00E22CD1" w:rsidRPr="002B15E4" w:rsidTr="00E22CD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D1" w:rsidRPr="007C15DD" w:rsidRDefault="00E22CD1" w:rsidP="00AE7D5C">
            <w:pPr>
              <w:pStyle w:val="a3"/>
              <w:jc w:val="center"/>
              <w:rPr>
                <w:sz w:val="24"/>
                <w:lang w:val="ru-RU" w:eastAsia="ru-RU"/>
              </w:rPr>
            </w:pPr>
            <w:r w:rsidRPr="007C15DD">
              <w:rPr>
                <w:sz w:val="24"/>
                <w:lang w:val="en-US" w:eastAsia="ru-RU"/>
              </w:rPr>
              <w:t>I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D1" w:rsidRPr="007C15DD" w:rsidRDefault="00E22CD1" w:rsidP="00AE7D5C">
            <w:pPr>
              <w:pStyle w:val="a3"/>
              <w:ind w:left="0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D1" w:rsidRPr="00DC0EF3" w:rsidRDefault="00E22CD1" w:rsidP="00AE7D5C">
            <w:pPr>
              <w:pStyle w:val="a3"/>
              <w:ind w:left="0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D1" w:rsidRPr="00DC0EF3" w:rsidRDefault="00E22CD1" w:rsidP="00AE7D5C">
            <w:pPr>
              <w:pStyle w:val="a3"/>
              <w:ind w:left="0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D1" w:rsidRPr="00DC0EF3" w:rsidRDefault="00E22CD1" w:rsidP="00AE7D5C">
            <w:pPr>
              <w:pStyle w:val="a3"/>
              <w:ind w:left="0"/>
              <w:jc w:val="center"/>
              <w:rPr>
                <w:sz w:val="24"/>
                <w:lang w:val="ru-RU" w:eastAsia="ru-RU"/>
              </w:rPr>
            </w:pPr>
            <w:r w:rsidRPr="00DC0EF3">
              <w:rPr>
                <w:sz w:val="24"/>
                <w:lang w:val="ru-RU" w:eastAsia="ru-RU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D1" w:rsidRPr="00DC0EF3" w:rsidRDefault="00E22CD1" w:rsidP="00AE7D5C">
            <w:pPr>
              <w:pStyle w:val="a3"/>
              <w:ind w:left="0"/>
              <w:jc w:val="center"/>
              <w:rPr>
                <w:sz w:val="24"/>
                <w:lang w:val="ru-RU" w:eastAsia="ru-RU"/>
              </w:rPr>
            </w:pPr>
            <w:r w:rsidRPr="00DC0EF3">
              <w:rPr>
                <w:sz w:val="24"/>
                <w:lang w:val="ru-RU" w:eastAsia="ru-RU"/>
              </w:rPr>
              <w:t>8</w:t>
            </w:r>
          </w:p>
        </w:tc>
      </w:tr>
      <w:tr w:rsidR="00E22CD1" w:rsidRPr="002B15E4" w:rsidTr="00E22CD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D1" w:rsidRPr="007C15DD" w:rsidRDefault="00E22CD1" w:rsidP="00AE7D5C">
            <w:pPr>
              <w:pStyle w:val="a3"/>
              <w:jc w:val="center"/>
              <w:rPr>
                <w:sz w:val="24"/>
                <w:lang w:val="ru-RU" w:eastAsia="ru-RU"/>
              </w:rPr>
            </w:pPr>
            <w:r w:rsidRPr="007C15DD">
              <w:rPr>
                <w:sz w:val="24"/>
                <w:lang w:val="en-US" w:eastAsia="ru-RU"/>
              </w:rPr>
              <w:t>II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D1" w:rsidRPr="007C15DD" w:rsidRDefault="00E22CD1" w:rsidP="00AE7D5C">
            <w:pPr>
              <w:pStyle w:val="a3"/>
              <w:ind w:left="0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99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D1" w:rsidRPr="00DC0EF3" w:rsidRDefault="00E22CD1" w:rsidP="00AE7D5C">
            <w:pPr>
              <w:pStyle w:val="a3"/>
              <w:ind w:left="0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93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D1" w:rsidRPr="00DC0EF3" w:rsidRDefault="00E22CD1" w:rsidP="00AE7D5C">
            <w:pPr>
              <w:pStyle w:val="a3"/>
              <w:ind w:left="0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95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D1" w:rsidRPr="00DC0EF3" w:rsidRDefault="00E22CD1" w:rsidP="00AE7D5C">
            <w:pPr>
              <w:pStyle w:val="a3"/>
              <w:ind w:left="0"/>
              <w:jc w:val="center"/>
              <w:rPr>
                <w:sz w:val="24"/>
                <w:lang w:val="ru-RU" w:eastAsia="ru-RU"/>
              </w:rPr>
            </w:pPr>
            <w:r w:rsidRPr="00DC0EF3">
              <w:rPr>
                <w:sz w:val="24"/>
                <w:lang w:val="ru-RU" w:eastAsia="ru-RU"/>
              </w:rPr>
              <w:t>44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D1" w:rsidRPr="00DC0EF3" w:rsidRDefault="00E22CD1" w:rsidP="00AE7D5C">
            <w:pPr>
              <w:pStyle w:val="a3"/>
              <w:ind w:left="0"/>
              <w:jc w:val="center"/>
              <w:rPr>
                <w:sz w:val="24"/>
                <w:lang w:val="ru-RU" w:eastAsia="ru-RU"/>
              </w:rPr>
            </w:pPr>
            <w:r w:rsidRPr="00DC0EF3">
              <w:rPr>
                <w:sz w:val="24"/>
                <w:lang w:val="ru-RU" w:eastAsia="ru-RU"/>
              </w:rPr>
              <w:t>46</w:t>
            </w:r>
          </w:p>
        </w:tc>
      </w:tr>
      <w:tr w:rsidR="00E22CD1" w:rsidRPr="002B15E4" w:rsidTr="00E22CD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D1" w:rsidRPr="007C15DD" w:rsidRDefault="00E22CD1" w:rsidP="00AE7D5C">
            <w:pPr>
              <w:pStyle w:val="a3"/>
              <w:jc w:val="center"/>
              <w:rPr>
                <w:sz w:val="24"/>
                <w:lang w:val="ru-RU" w:eastAsia="ru-RU"/>
              </w:rPr>
            </w:pPr>
            <w:r w:rsidRPr="007C15DD">
              <w:rPr>
                <w:sz w:val="24"/>
                <w:lang w:val="en-US" w:eastAsia="ru-RU"/>
              </w:rPr>
              <w:t>III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D1" w:rsidRPr="007C15DD" w:rsidRDefault="00E22CD1" w:rsidP="00AE7D5C">
            <w:pPr>
              <w:pStyle w:val="a3"/>
              <w:ind w:left="0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D1" w:rsidRPr="00DC0EF3" w:rsidRDefault="00E22CD1" w:rsidP="00AE7D5C">
            <w:pPr>
              <w:pStyle w:val="a3"/>
              <w:ind w:left="0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D1" w:rsidRPr="00DC0EF3" w:rsidRDefault="00E22CD1" w:rsidP="00AE7D5C">
            <w:pPr>
              <w:pStyle w:val="a3"/>
              <w:ind w:left="0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D1" w:rsidRPr="00DC0EF3" w:rsidRDefault="00E22CD1" w:rsidP="00AE7D5C">
            <w:pPr>
              <w:pStyle w:val="a3"/>
              <w:ind w:left="0"/>
              <w:jc w:val="center"/>
              <w:rPr>
                <w:sz w:val="24"/>
                <w:lang w:val="ru-RU" w:eastAsia="ru-RU"/>
              </w:rPr>
            </w:pPr>
            <w:r w:rsidRPr="00DC0EF3">
              <w:rPr>
                <w:sz w:val="24"/>
                <w:lang w:val="ru-RU" w:eastAsia="ru-RU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D1" w:rsidRPr="00DC0EF3" w:rsidRDefault="00E22CD1" w:rsidP="00AE7D5C">
            <w:pPr>
              <w:pStyle w:val="a3"/>
              <w:ind w:left="0"/>
              <w:jc w:val="center"/>
              <w:rPr>
                <w:sz w:val="24"/>
                <w:lang w:val="ru-RU" w:eastAsia="ru-RU"/>
              </w:rPr>
            </w:pPr>
            <w:r w:rsidRPr="00DC0EF3">
              <w:rPr>
                <w:sz w:val="24"/>
                <w:lang w:val="ru-RU" w:eastAsia="ru-RU"/>
              </w:rPr>
              <w:t>5</w:t>
            </w:r>
          </w:p>
        </w:tc>
      </w:tr>
      <w:tr w:rsidR="00E22CD1" w:rsidRPr="002B15E4" w:rsidTr="00E22CD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D1" w:rsidRPr="007C15DD" w:rsidRDefault="00E22CD1" w:rsidP="00AE7D5C">
            <w:pPr>
              <w:pStyle w:val="a3"/>
              <w:jc w:val="center"/>
              <w:rPr>
                <w:sz w:val="24"/>
                <w:lang w:val="ru-RU" w:eastAsia="ru-RU"/>
              </w:rPr>
            </w:pPr>
            <w:r w:rsidRPr="007C15DD">
              <w:rPr>
                <w:sz w:val="24"/>
                <w:lang w:val="en-US" w:eastAsia="ru-RU"/>
              </w:rPr>
              <w:t>IV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D1" w:rsidRPr="007C15DD" w:rsidRDefault="00E22CD1" w:rsidP="00AE7D5C">
            <w:pPr>
              <w:pStyle w:val="a3"/>
              <w:ind w:left="0"/>
              <w:jc w:val="center"/>
              <w:rPr>
                <w:sz w:val="24"/>
                <w:lang w:val="ru-RU" w:eastAsia="ru-RU"/>
              </w:rPr>
            </w:pPr>
            <w:r w:rsidRPr="007C15DD">
              <w:rPr>
                <w:sz w:val="24"/>
                <w:lang w:val="ru-RU"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D1" w:rsidRPr="00DC0EF3" w:rsidRDefault="00E22CD1" w:rsidP="00AE7D5C">
            <w:pPr>
              <w:pStyle w:val="a3"/>
              <w:ind w:left="0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D1" w:rsidRPr="00DC0EF3" w:rsidRDefault="00E22CD1" w:rsidP="00AE7D5C">
            <w:pPr>
              <w:pStyle w:val="a3"/>
              <w:ind w:left="0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D1" w:rsidRPr="00DC0EF3" w:rsidRDefault="00E22CD1" w:rsidP="00AE7D5C">
            <w:pPr>
              <w:pStyle w:val="a3"/>
              <w:ind w:left="0"/>
              <w:jc w:val="center"/>
              <w:rPr>
                <w:sz w:val="24"/>
                <w:lang w:val="ru-RU" w:eastAsia="ru-RU"/>
              </w:rPr>
            </w:pPr>
            <w:r w:rsidRPr="00DC0EF3">
              <w:rPr>
                <w:sz w:val="24"/>
                <w:lang w:val="ru-RU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D1" w:rsidRPr="00DC0EF3" w:rsidRDefault="00E22CD1" w:rsidP="00AE7D5C">
            <w:pPr>
              <w:pStyle w:val="a3"/>
              <w:ind w:left="0"/>
              <w:jc w:val="center"/>
              <w:rPr>
                <w:sz w:val="24"/>
                <w:lang w:val="ru-RU" w:eastAsia="ru-RU"/>
              </w:rPr>
            </w:pPr>
            <w:r w:rsidRPr="00DC0EF3">
              <w:rPr>
                <w:sz w:val="24"/>
                <w:lang w:val="ru-RU" w:eastAsia="ru-RU"/>
              </w:rPr>
              <w:t>0</w:t>
            </w:r>
          </w:p>
        </w:tc>
      </w:tr>
      <w:tr w:rsidR="00E22CD1" w:rsidRPr="002B15E4" w:rsidTr="00E22CD1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D1" w:rsidRPr="00E22CD1" w:rsidRDefault="00E22CD1" w:rsidP="00E22CD1">
            <w:pPr>
              <w:pStyle w:val="a3"/>
              <w:jc w:val="left"/>
              <w:rPr>
                <w:sz w:val="24"/>
                <w:lang w:val="ru-RU" w:eastAsia="ru-RU"/>
              </w:rPr>
            </w:pPr>
            <w:r>
              <w:rPr>
                <w:b/>
                <w:i/>
                <w:sz w:val="24"/>
                <w:lang w:val="ru-RU" w:eastAsia="ru-RU"/>
              </w:rPr>
              <w:t xml:space="preserve">Вывод: </w:t>
            </w:r>
            <w:r w:rsidRPr="00E22CD1">
              <w:rPr>
                <w:sz w:val="24"/>
                <w:lang w:val="ru-RU" w:eastAsia="ru-RU"/>
              </w:rPr>
              <w:t>Данные проведенного анализа свидетельствуют о том, что в дошкольную организацию приходят дети в основном со II группой здоровья. Результаты исследований исходного состояния здоровья и уровня заболеваемости детей показали устойчивую тенденцию ухудшения исходного качества здоровья вновь поступающих детей, значительное сокращение детей с I группой здоровья, расширение спектра основной и сопутствующей патологии</w:t>
            </w:r>
          </w:p>
          <w:p w:rsidR="00E22CD1" w:rsidRPr="00C24614" w:rsidRDefault="00E22CD1" w:rsidP="00AE7D5C">
            <w:pPr>
              <w:pStyle w:val="a3"/>
              <w:jc w:val="center"/>
              <w:rPr>
                <w:sz w:val="24"/>
                <w:lang w:val="ru-RU" w:eastAsia="ru-RU"/>
              </w:rPr>
            </w:pPr>
          </w:p>
        </w:tc>
      </w:tr>
    </w:tbl>
    <w:p w:rsidR="00E22CD1" w:rsidRPr="00F247B0" w:rsidRDefault="00E22CD1" w:rsidP="00E22CD1">
      <w:pPr>
        <w:jc w:val="center"/>
        <w:rPr>
          <w:b/>
        </w:rPr>
      </w:pPr>
      <w:r w:rsidRPr="00F247B0">
        <w:rPr>
          <w:b/>
        </w:rPr>
        <w:t xml:space="preserve">Сравнительный анализ заболеваемости детей </w:t>
      </w:r>
      <w:r w:rsidRPr="00C37DB3">
        <w:rPr>
          <w:b/>
        </w:rPr>
        <w:t xml:space="preserve">за период с </w:t>
      </w:r>
      <w:r>
        <w:rPr>
          <w:b/>
        </w:rPr>
        <w:t>2018 по 2022</w:t>
      </w:r>
      <w:r w:rsidRPr="00C37DB3">
        <w:rPr>
          <w:b/>
        </w:rPr>
        <w:t xml:space="preserve"> </w:t>
      </w:r>
      <w:proofErr w:type="spellStart"/>
      <w:r w:rsidRPr="00C37DB3">
        <w:rPr>
          <w:b/>
        </w:rPr>
        <w:t>гг</w:t>
      </w:r>
      <w:proofErr w:type="spellEnd"/>
    </w:p>
    <w:p w:rsidR="00E22CD1" w:rsidRPr="003F1182" w:rsidRDefault="00E22CD1" w:rsidP="00E22CD1">
      <w:pPr>
        <w:ind w:firstLine="540"/>
        <w:jc w:val="right"/>
        <w:rPr>
          <w:i/>
        </w:rPr>
      </w:pPr>
      <w:r>
        <w:rPr>
          <w:i/>
        </w:rPr>
        <w:t>Таблица 2</w:t>
      </w: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3"/>
        <w:gridCol w:w="1498"/>
        <w:gridCol w:w="1499"/>
        <w:gridCol w:w="1498"/>
        <w:gridCol w:w="1499"/>
        <w:gridCol w:w="1499"/>
      </w:tblGrid>
      <w:tr w:rsidR="00E22CD1" w:rsidRPr="00970D8D" w:rsidTr="00E22CD1">
        <w:trPr>
          <w:cantSplit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D1" w:rsidRPr="00970D8D" w:rsidRDefault="00E22CD1" w:rsidP="00AE7D5C"/>
        </w:tc>
        <w:tc>
          <w:tcPr>
            <w:tcW w:w="7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D1" w:rsidRPr="00970D8D" w:rsidRDefault="00E22CD1" w:rsidP="00AE7D5C">
            <w:pPr>
              <w:jc w:val="center"/>
            </w:pPr>
            <w:r w:rsidRPr="00970D8D">
              <w:t>Пропуск дней одним ребенком за год по болезни</w:t>
            </w:r>
          </w:p>
        </w:tc>
      </w:tr>
      <w:tr w:rsidR="00E22CD1" w:rsidRPr="00970D8D" w:rsidTr="00E22CD1">
        <w:trPr>
          <w:cantSplit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D1" w:rsidRPr="00970D8D" w:rsidRDefault="00E22CD1" w:rsidP="00AE7D5C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D1" w:rsidRPr="00873BCA" w:rsidRDefault="00E22CD1" w:rsidP="00AE7D5C">
            <w:pPr>
              <w:pStyle w:val="a3"/>
              <w:ind w:left="58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2018</w:t>
            </w:r>
            <w:r w:rsidRPr="00873BCA">
              <w:rPr>
                <w:sz w:val="24"/>
                <w:lang w:val="ru-RU" w:eastAsia="ru-RU"/>
              </w:rPr>
              <w:t xml:space="preserve">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D1" w:rsidRPr="00873BCA" w:rsidRDefault="00E22CD1" w:rsidP="00AE7D5C">
            <w:pPr>
              <w:pStyle w:val="a3"/>
              <w:ind w:left="58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2019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D1" w:rsidRPr="00873BCA" w:rsidRDefault="00E22CD1" w:rsidP="00AE7D5C">
            <w:pPr>
              <w:pStyle w:val="a3"/>
              <w:ind w:left="58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D1" w:rsidRPr="00873BCA" w:rsidRDefault="00E22CD1" w:rsidP="00AE7D5C">
            <w:pPr>
              <w:pStyle w:val="a3"/>
              <w:ind w:left="58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2021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D1" w:rsidRPr="00873BCA" w:rsidRDefault="00E22CD1" w:rsidP="00AE7D5C">
            <w:pPr>
              <w:pStyle w:val="a3"/>
              <w:ind w:left="58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2022</w:t>
            </w:r>
          </w:p>
        </w:tc>
      </w:tr>
      <w:tr w:rsidR="00E22CD1" w:rsidRPr="00970D8D" w:rsidTr="00E22CD1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D1" w:rsidRPr="00970D8D" w:rsidRDefault="00E22CD1" w:rsidP="00AE7D5C">
            <w:r w:rsidRPr="00970D8D">
              <w:t>Дошкольный возраст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D1" w:rsidRPr="00970D8D" w:rsidRDefault="00E22CD1" w:rsidP="00AE7D5C">
            <w:pPr>
              <w:ind w:left="25"/>
              <w:jc w:val="center"/>
            </w:pPr>
            <w:r>
              <w:t>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D1" w:rsidRPr="00970D8D" w:rsidRDefault="00E22CD1" w:rsidP="00AE7D5C">
            <w:pPr>
              <w:ind w:left="25"/>
              <w:jc w:val="center"/>
            </w:pPr>
            <w:r>
              <w:t>11,9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D1" w:rsidRPr="00970D8D" w:rsidRDefault="00E22CD1" w:rsidP="00AE7D5C">
            <w:pPr>
              <w:ind w:left="25"/>
              <w:jc w:val="center"/>
            </w:pPr>
            <w:r>
              <w:t>11,5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D1" w:rsidRPr="00970D8D" w:rsidRDefault="00E22CD1" w:rsidP="00AE7D5C">
            <w:pPr>
              <w:ind w:left="25"/>
              <w:jc w:val="center"/>
            </w:pPr>
            <w:r>
              <w:t>12,8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D1" w:rsidRPr="00970D8D" w:rsidRDefault="00E22CD1" w:rsidP="00AE7D5C">
            <w:pPr>
              <w:ind w:left="25"/>
              <w:jc w:val="center"/>
            </w:pPr>
            <w:r>
              <w:t>12,35</w:t>
            </w:r>
          </w:p>
        </w:tc>
      </w:tr>
    </w:tbl>
    <w:p w:rsidR="00E22CD1" w:rsidRDefault="00E22CD1" w:rsidP="00E22CD1">
      <w:pPr>
        <w:ind w:firstLine="709"/>
        <w:jc w:val="both"/>
      </w:pPr>
    </w:p>
    <w:p w:rsidR="00E22CD1" w:rsidRDefault="00E22CD1" w:rsidP="00E22CD1">
      <w:r>
        <w:t xml:space="preserve">Для осуществления здоровьесберегающей деятельности, в ДОО создан ряд условий, способствующих сбережению здоровья воспитанников, таких как: </w:t>
      </w:r>
    </w:p>
    <w:p w:rsidR="00E22CD1" w:rsidRDefault="00E22CD1" w:rsidP="00E22CD1">
      <w:r>
        <w:t></w:t>
      </w:r>
      <w:r>
        <w:tab/>
        <w:t xml:space="preserve">система профилактических осмотров детей; </w:t>
      </w:r>
    </w:p>
    <w:p w:rsidR="00E22CD1" w:rsidRDefault="00E22CD1" w:rsidP="00E22CD1">
      <w:r>
        <w:t></w:t>
      </w:r>
      <w:r>
        <w:tab/>
        <w:t xml:space="preserve">диагностика отклонений в состоянии здоровья детей с раннего периода; </w:t>
      </w:r>
    </w:p>
    <w:p w:rsidR="00E22CD1" w:rsidRDefault="00E22CD1" w:rsidP="00E22CD1">
      <w:r>
        <w:t></w:t>
      </w:r>
      <w:r>
        <w:tab/>
        <w:t xml:space="preserve">проведение психолого-медико-педагогической коррекции отклонений в состоянии здоровья детей, особенно в критические периоды адаптации. </w:t>
      </w:r>
    </w:p>
    <w:p w:rsidR="00E22CD1" w:rsidRDefault="00E22CD1" w:rsidP="00E22CD1">
      <w:r>
        <w:t>Все это призвано обеспечивать эффективное решение задач по улучшению уровня здоровья детей и снижению заболеваемости. При этом сведения о состоянии здоровья детей, зафиксирова</w:t>
      </w:r>
      <w:r>
        <w:t>нные в выше показанных таблицах.</w:t>
      </w:r>
      <w:bookmarkStart w:id="0" w:name="_GoBack"/>
      <w:bookmarkEnd w:id="0"/>
    </w:p>
    <w:p w:rsidR="00E22CD1" w:rsidRDefault="00E22CD1" w:rsidP="00E22CD1">
      <w:r>
        <w:t xml:space="preserve">В сложившихся условиях приоритетным направлением деятельности ДОО было определено </w:t>
      </w:r>
      <w:proofErr w:type="spellStart"/>
      <w:r>
        <w:t>здоровьесбережение</w:t>
      </w:r>
      <w:proofErr w:type="spellEnd"/>
      <w:r>
        <w:t xml:space="preserve"> и </w:t>
      </w:r>
      <w:proofErr w:type="spellStart"/>
      <w:r>
        <w:t>здоровьеобогащение</w:t>
      </w:r>
      <w:proofErr w:type="spellEnd"/>
      <w:r>
        <w:t xml:space="preserve"> детей. Основополагающим фактором, в данном случае является комплексный подход медицинского и педагогического персонала в вопросах оздоровления, развития физической подготовленности детей и формирования у них мотивации к здоровому образу жизни. </w:t>
      </w:r>
    </w:p>
    <w:p w:rsidR="00BC2523" w:rsidRDefault="00E22CD1" w:rsidP="00E22CD1">
      <w:r>
        <w:t xml:space="preserve">Таким образом, анализ данных результатов показывает необходимость внедрения в практику </w:t>
      </w:r>
      <w:proofErr w:type="spellStart"/>
      <w:r>
        <w:t>здоровьесберегающих</w:t>
      </w:r>
      <w:proofErr w:type="spellEnd"/>
      <w:r>
        <w:t xml:space="preserve"> технологий, таких как: медико-профилактических; физкультурно-оздоровительных; технологий обеспечения социально-психологического благополучия ребенка; </w:t>
      </w:r>
      <w:proofErr w:type="spellStart"/>
      <w:r>
        <w:t>здоровьесберегающих</w:t>
      </w:r>
      <w:proofErr w:type="spellEnd"/>
      <w:r>
        <w:t xml:space="preserve"> образовательных технологий, а также обеспечение единства медицинского и педагогического персонала в их реализации.</w:t>
      </w:r>
    </w:p>
    <w:sectPr w:rsidR="00BC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3A"/>
    <w:rsid w:val="00434139"/>
    <w:rsid w:val="00BC2523"/>
    <w:rsid w:val="00E22CD1"/>
    <w:rsid w:val="00E3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6A208-7B0E-415A-A67B-BEF0F8A8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2CD1"/>
    <w:pPr>
      <w:ind w:left="540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22CD1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natashatka4enko43@outlook.com</dc:creator>
  <cp:keywords/>
  <dc:description/>
  <cp:lastModifiedBy>natashatka4enko43@outlook.com</cp:lastModifiedBy>
  <cp:revision>2</cp:revision>
  <dcterms:created xsi:type="dcterms:W3CDTF">2023-01-20T15:29:00Z</dcterms:created>
  <dcterms:modified xsi:type="dcterms:W3CDTF">2023-01-20T15:42:00Z</dcterms:modified>
</cp:coreProperties>
</file>