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C" w:rsidRDefault="00AD775C" w:rsidP="003D3C2F">
      <w:pPr>
        <w:ind w:firstLine="567"/>
        <w:jc w:val="both"/>
        <w:rPr>
          <w:sz w:val="28"/>
          <w:szCs w:val="28"/>
          <w:lang w:eastAsia="ru-RU"/>
        </w:rPr>
      </w:pPr>
    </w:p>
    <w:p w:rsidR="00AD775C" w:rsidRDefault="00AD775C" w:rsidP="003D3C2F">
      <w:pPr>
        <w:ind w:firstLine="567"/>
        <w:jc w:val="both"/>
        <w:rPr>
          <w:sz w:val="28"/>
          <w:szCs w:val="28"/>
          <w:lang w:eastAsia="ru-RU"/>
        </w:rPr>
      </w:pPr>
    </w:p>
    <w:p w:rsidR="00AD775C" w:rsidRDefault="00AD775C" w:rsidP="00AD775C">
      <w:pPr>
        <w:ind w:firstLine="567"/>
        <w:jc w:val="both"/>
        <w:rPr>
          <w:sz w:val="28"/>
          <w:szCs w:val="28"/>
          <w:lang w:eastAsia="ru-RU"/>
        </w:rPr>
      </w:pPr>
      <w:r>
        <w:rPr>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11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32pt;v-text-kern:t" trim="t" fitpath="t" string="Музыкальное воспитание&#10;в детском саду.&#10;Что это?"/>
          </v:shape>
        </w:pict>
      </w:r>
    </w:p>
    <w:p w:rsidR="00AD775C" w:rsidRDefault="00AD775C" w:rsidP="003D3C2F">
      <w:pPr>
        <w:ind w:firstLine="567"/>
        <w:jc w:val="both"/>
        <w:rPr>
          <w:sz w:val="28"/>
          <w:szCs w:val="28"/>
          <w:lang w:eastAsia="ru-RU"/>
        </w:rPr>
      </w:pPr>
    </w:p>
    <w:p w:rsidR="00AD775C" w:rsidRPr="00AD775C" w:rsidRDefault="00AD775C" w:rsidP="00AD775C">
      <w:pPr>
        <w:ind w:firstLine="567"/>
        <w:jc w:val="center"/>
        <w:rPr>
          <w:b/>
          <w:color w:val="FF0000"/>
          <w:sz w:val="36"/>
          <w:szCs w:val="36"/>
          <w:lang w:eastAsia="ru-RU"/>
        </w:rPr>
      </w:pPr>
      <w:r w:rsidRPr="00AD775C">
        <w:rPr>
          <w:b/>
          <w:color w:val="FF0000"/>
          <w:sz w:val="36"/>
          <w:szCs w:val="36"/>
          <w:lang w:eastAsia="ru-RU"/>
        </w:rPr>
        <w:t>Консультация для родителей</w:t>
      </w:r>
    </w:p>
    <w:p w:rsidR="00AD775C" w:rsidRDefault="00AD775C" w:rsidP="00AD775C">
      <w:pPr>
        <w:jc w:val="both"/>
        <w:rPr>
          <w:sz w:val="28"/>
          <w:szCs w:val="28"/>
          <w:lang w:eastAsia="ru-RU"/>
        </w:rPr>
      </w:pPr>
    </w:p>
    <w:p w:rsidR="003D3C2F" w:rsidRPr="00AD775C" w:rsidRDefault="003D3C2F" w:rsidP="00AD775C">
      <w:pPr>
        <w:ind w:firstLine="567"/>
        <w:jc w:val="both"/>
        <w:rPr>
          <w:sz w:val="28"/>
          <w:szCs w:val="28"/>
          <w:lang w:eastAsia="ru-RU"/>
        </w:rPr>
      </w:pPr>
      <w:r w:rsidRPr="003D3C2F">
        <w:rPr>
          <w:sz w:val="28"/>
          <w:szCs w:val="28"/>
          <w:lang w:eastAsia="ru-RU"/>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w:t>
      </w:r>
      <w:proofErr w:type="gramStart"/>
      <w:r w:rsidRPr="003D3C2F">
        <w:rPr>
          <w:sz w:val="28"/>
          <w:szCs w:val="28"/>
          <w:lang w:eastAsia="ru-RU"/>
        </w:rPr>
        <w:t>формируется</w:t>
      </w:r>
      <w:proofErr w:type="gramEnd"/>
      <w:r w:rsidRPr="003D3C2F">
        <w:rPr>
          <w:sz w:val="28"/>
          <w:szCs w:val="28"/>
          <w:lang w:eastAsia="ru-RU"/>
        </w:rPr>
        <w:t xml:space="preserve"> прежде всего в </w:t>
      </w:r>
      <w:r w:rsidRPr="003D3C2F">
        <w:rPr>
          <w:sz w:val="28"/>
          <w:szCs w:val="28"/>
          <w:lang w:eastAsia="ru-RU"/>
        </w:rPr>
        <w:lastRenderedPageBreak/>
        <w:t xml:space="preserve">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3D3C2F">
        <w:rPr>
          <w:sz w:val="28"/>
          <w:szCs w:val="28"/>
          <w:lang w:eastAsia="ru-RU"/>
        </w:rPr>
        <w:t>задания</w:t>
      </w:r>
      <w:proofErr w:type="gramEnd"/>
      <w:r w:rsidRPr="003D3C2F">
        <w:rPr>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w:t>
      </w:r>
      <w:r w:rsidRPr="003D3C2F">
        <w:rPr>
          <w:sz w:val="28"/>
          <w:szCs w:val="28"/>
          <w:lang w:eastAsia="ru-RU"/>
        </w:rPr>
        <w:lastRenderedPageBreak/>
        <w:t xml:space="preserve">навыков: дикции и артикуляции, певческого дыхания, звукообразования, расширения диапазона голоса, </w:t>
      </w:r>
      <w:proofErr w:type="spellStart"/>
      <w:r w:rsidRPr="003D3C2F">
        <w:rPr>
          <w:sz w:val="28"/>
          <w:szCs w:val="28"/>
          <w:lang w:eastAsia="ru-RU"/>
        </w:rPr>
        <w:t>звуковедения</w:t>
      </w:r>
      <w:proofErr w:type="spellEnd"/>
      <w:r w:rsidRPr="003D3C2F">
        <w:rPr>
          <w:sz w:val="28"/>
          <w:szCs w:val="28"/>
          <w:lang w:eastAsia="ru-RU"/>
        </w:rPr>
        <w:t xml:space="preserve">, чистоты интонирования. На музыкальных занятиях мы изучаем особенности каждого ребенка, отмечаем детей, чисто интонирующих мелодию, </w:t>
      </w:r>
      <w:proofErr w:type="spellStart"/>
      <w:r w:rsidRPr="003D3C2F">
        <w:rPr>
          <w:sz w:val="28"/>
          <w:szCs w:val="28"/>
          <w:lang w:eastAsia="ru-RU"/>
        </w:rPr>
        <w:t>пропевающих</w:t>
      </w:r>
      <w:proofErr w:type="spellEnd"/>
      <w:r w:rsidRPr="003D3C2F">
        <w:rPr>
          <w:sz w:val="28"/>
          <w:szCs w:val="28"/>
          <w:lang w:eastAsia="ru-RU"/>
        </w:rPr>
        <w:t xml:space="preserve"> музыкальную фразу до конца. Так же возможно использование элементов </w:t>
      </w:r>
      <w:proofErr w:type="spellStart"/>
      <w:r w:rsidRPr="003D3C2F">
        <w:rPr>
          <w:sz w:val="28"/>
          <w:szCs w:val="28"/>
          <w:lang w:eastAsia="ru-RU"/>
        </w:rPr>
        <w:t>логоритмики</w:t>
      </w:r>
      <w:proofErr w:type="spellEnd"/>
      <w:r w:rsidRPr="003D3C2F">
        <w:rPr>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3D3C2F">
        <w:rPr>
          <w:sz w:val="28"/>
          <w:szCs w:val="28"/>
          <w:lang w:eastAsia="ru-RU"/>
        </w:rPr>
        <w:t>ритмические движения</w:t>
      </w:r>
      <w:proofErr w:type="gramEnd"/>
      <w:r w:rsidRPr="003D3C2F">
        <w:rPr>
          <w:sz w:val="28"/>
          <w:szCs w:val="28"/>
          <w:lang w:eastAsia="ru-RU"/>
        </w:rPr>
        <w:t xml:space="preserve">: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w:t>
      </w:r>
      <w:r w:rsidRPr="003D3C2F">
        <w:rPr>
          <w:sz w:val="28"/>
          <w:szCs w:val="28"/>
          <w:lang w:eastAsia="ru-RU"/>
        </w:rPr>
        <w:lastRenderedPageBreak/>
        <w:t>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w:t>
      </w:r>
      <w:r w:rsidR="00AD775C">
        <w:rPr>
          <w:sz w:val="28"/>
          <w:szCs w:val="28"/>
          <w:lang w:eastAsia="ru-RU"/>
        </w:rPr>
        <w:t xml:space="preserve"> </w:t>
      </w:r>
      <w:r w:rsidRPr="003D3C2F">
        <w:rPr>
          <w:sz w:val="28"/>
          <w:szCs w:val="28"/>
          <w:lang w:eastAsia="ru-RU"/>
        </w:rPr>
        <w:t>Чем раньше ребенок соприкоснется с ее лучшими</w:t>
      </w:r>
      <w:r w:rsidR="00AD775C">
        <w:rPr>
          <w:sz w:val="28"/>
          <w:szCs w:val="28"/>
          <w:lang w:eastAsia="ru-RU"/>
        </w:rPr>
        <w:t xml:space="preserve"> </w:t>
      </w:r>
      <w:r w:rsidRPr="003D3C2F">
        <w:rPr>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w:t>
      </w:r>
      <w:proofErr w:type="gramStart"/>
      <w:r w:rsidRPr="003D3C2F">
        <w:rPr>
          <w:sz w:val="28"/>
          <w:szCs w:val="28"/>
          <w:lang w:eastAsia="ru-RU"/>
        </w:rPr>
        <w:t>В первые</w:t>
      </w:r>
      <w:proofErr w:type="gramEnd"/>
      <w:r w:rsidRPr="003D3C2F">
        <w:rPr>
          <w:sz w:val="28"/>
          <w:szCs w:val="28"/>
          <w:lang w:eastAsia="ru-RU"/>
        </w:rPr>
        <w:t xml:space="preserve">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3D3C2F">
        <w:rPr>
          <w:sz w:val="28"/>
          <w:szCs w:val="28"/>
          <w:lang w:eastAsia="ru-RU"/>
        </w:rPr>
        <w:t>музицирование</w:t>
      </w:r>
      <w:proofErr w:type="spellEnd"/>
      <w:r w:rsidRPr="003D3C2F">
        <w:rPr>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3D3C2F">
        <w:rPr>
          <w:sz w:val="28"/>
          <w:szCs w:val="28"/>
          <w:lang w:eastAsia="ru-RU"/>
        </w:rPr>
        <w:t>ее</w:t>
      </w:r>
      <w:proofErr w:type="gramEnd"/>
      <w:r w:rsidRPr="003D3C2F">
        <w:rPr>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w:t>
      </w:r>
      <w:r w:rsidRPr="003D3C2F">
        <w:rPr>
          <w:sz w:val="28"/>
          <w:szCs w:val="28"/>
          <w:lang w:eastAsia="ru-RU"/>
        </w:rPr>
        <w:lastRenderedPageBreak/>
        <w:t xml:space="preserve">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3D3C2F">
        <w:rPr>
          <w:sz w:val="28"/>
          <w:szCs w:val="28"/>
          <w:lang w:eastAsia="ru-RU"/>
        </w:rPr>
        <w:t>прекрасного</w:t>
      </w:r>
      <w:proofErr w:type="gramEnd"/>
      <w:r w:rsidR="00AD775C">
        <w:rPr>
          <w:rFonts w:ascii="Times New Roman" w:eastAsia="Times New Roman" w:hAnsi="Times New Roman" w:cs="Times New Roman"/>
          <w:b/>
          <w:bCs/>
          <w:color w:val="000080"/>
          <w:kern w:val="36"/>
          <w:sz w:val="28"/>
          <w:szCs w:val="28"/>
          <w:lang w:eastAsia="ru-RU"/>
        </w:rPr>
        <w:t>.</w:t>
      </w:r>
    </w:p>
    <w:p w:rsidR="0049484C" w:rsidRPr="003D3C2F" w:rsidRDefault="0049484C" w:rsidP="003D3C2F">
      <w:pPr>
        <w:ind w:firstLine="567"/>
        <w:jc w:val="both"/>
        <w:rPr>
          <w:sz w:val="28"/>
          <w:szCs w:val="28"/>
        </w:rPr>
      </w:pPr>
    </w:p>
    <w:sectPr w:rsidR="0049484C" w:rsidRPr="003D3C2F"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C2F"/>
    <w:rsid w:val="003D3C2F"/>
    <w:rsid w:val="0049484C"/>
    <w:rsid w:val="00AD775C"/>
    <w:rsid w:val="00B8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1372</Words>
  <Characters>7821</Characters>
  <Application>Microsoft Office Word</Application>
  <DocSecurity>0</DocSecurity>
  <Lines>65</Lines>
  <Paragraphs>18</Paragraphs>
  <ScaleCrop>false</ScaleCrop>
  <Company>Reanimator Extreme Edition</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4</cp:revision>
  <dcterms:created xsi:type="dcterms:W3CDTF">2011-12-20T19:05:00Z</dcterms:created>
  <dcterms:modified xsi:type="dcterms:W3CDTF">2013-03-01T10:44:00Z</dcterms:modified>
</cp:coreProperties>
</file>