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9.65pt;margin-top:-38.45pt;width:540.6pt;height:763.75pt;z-index:251659264;mso-position-horizontal-relative:text;mso-position-vertical-relative:text">
            <v:imagedata r:id="rId7" o:title=""/>
          </v:shape>
          <o:OLEObject Type="Embed" ProgID="AcroExch.Document.DC" ShapeID="_x0000_s1026" DrawAspect="Content" ObjectID="_1679463431" r:id="rId8"/>
        </w:object>
      </w: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2859E9" w:rsidRDefault="002859E9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МУНИЦИПАЛЬНОЕ ДОШКОЛЬНОЕ 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ОБРАЗОВАТЕЛЬНОЕ УЧРЕЖДЕНИЕ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«ДЕТСКИЙ САД №214»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Г. ЯРОСЛАЛЬ</w:t>
      </w: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УТВЕРЖДАЮ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Заведующий МДОУ «Детский сад №214»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_______________________Ткаченко НС</w:t>
      </w: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Приказ № ___ от _______________2021 год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ОТЧЕТ 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 xml:space="preserve">О РЕЗУЛЬТАТАХ САМООБСЛЕДОВАНИЯ 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ЗА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  <w:t>2020 ГОД</w:t>
      </w: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52"/>
          <w:szCs w:val="52"/>
          <w:lang w:eastAsia="ru-RU"/>
        </w:rPr>
      </w:pPr>
    </w:p>
    <w:p w:rsidR="00771B83" w:rsidRPr="00771B83" w:rsidRDefault="00771B83" w:rsidP="00771B8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1B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Ярославль, 2021</w:t>
      </w: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771B83" w:rsidRDefault="00771B8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Информационная справка</w:t>
      </w: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Настоящий отчет подготовлен по результатам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согласно требованиям федерального законодательства, которое обязывает образовательные организации ежегодно осуществлять процедуру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размещать соответствующий отчет на сайте организации (статья 28 Федерального закона от 29 декабря 2012 г. № 273-ФЗ «Об образовании в Российской Федерации (с изменениями и дополнениями)). </w:t>
      </w:r>
    </w:p>
    <w:p w:rsidR="005D7CA3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проводилось в соответствии с требованиями:</w:t>
      </w: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Министерства образования и науки РФ от 14 июня 2013 г. № 462 «Об утверждении Порядка проведения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образовательной организацией» и от 10 декабря 2013 г.  с </w:t>
      </w:r>
      <w:proofErr w:type="gram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изменениями  и</w:t>
      </w:r>
      <w:proofErr w:type="gram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дополнениями от 14.12.2017 г.( Приказ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Минобнауки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России  № 1218) </w:t>
      </w:r>
    </w:p>
    <w:p w:rsidR="005D7CA3" w:rsidRPr="008F6A37" w:rsidRDefault="005D7CA3" w:rsidP="005D7CA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Приказа № 1324 «Об утверждении показателей деятельности образовательной организации, подлежащей </w:t>
      </w:r>
      <w:proofErr w:type="spellStart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». </w:t>
      </w:r>
    </w:p>
    <w:p w:rsidR="005D7CA3" w:rsidRPr="008F6A37" w:rsidRDefault="005D7CA3" w:rsidP="005D7CA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Постановления Правительства Российской Федерации от 05.08.2013 г. № 662 «Об осуществлении мониторинга системы образования».</w:t>
      </w:r>
    </w:p>
    <w:p w:rsidR="005D7CA3" w:rsidRPr="008F6A37" w:rsidRDefault="005D7CA3" w:rsidP="005D7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CA3" w:rsidRPr="008F6A37" w:rsidRDefault="005D7CA3" w:rsidP="005D7C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Цель </w:t>
      </w:r>
      <w:proofErr w:type="spellStart"/>
      <w:r w:rsidRPr="008F6A37">
        <w:rPr>
          <w:rFonts w:ascii="Times New Roman" w:eastAsia="Times New Roman" w:hAnsi="Times New Roman"/>
          <w:b/>
          <w:sz w:val="24"/>
          <w:szCs w:val="24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b/>
          <w:sz w:val="24"/>
          <w:szCs w:val="24"/>
        </w:rPr>
        <w:t xml:space="preserve">: </w:t>
      </w:r>
      <w:r w:rsidRPr="008F6A37">
        <w:rPr>
          <w:rFonts w:ascii="Times New Roman" w:eastAsia="Times New Roman" w:hAnsi="Times New Roman"/>
          <w:sz w:val="24"/>
          <w:szCs w:val="24"/>
        </w:rPr>
        <w:t xml:space="preserve">оценка эффективности </w:t>
      </w:r>
      <w:r w:rsidR="006C3EE2" w:rsidRPr="008F6A37">
        <w:rPr>
          <w:rFonts w:ascii="Times New Roman" w:eastAsia="Times New Roman" w:hAnsi="Times New Roman"/>
          <w:sz w:val="24"/>
          <w:szCs w:val="24"/>
        </w:rPr>
        <w:t xml:space="preserve">образовательной </w:t>
      </w:r>
      <w:r w:rsidR="006C3EE2">
        <w:rPr>
          <w:rFonts w:ascii="Times New Roman" w:eastAsia="Times New Roman" w:hAnsi="Times New Roman"/>
          <w:sz w:val="24"/>
          <w:szCs w:val="24"/>
        </w:rPr>
        <w:t>деятельности</w:t>
      </w:r>
      <w:r w:rsidR="006C3EE2" w:rsidRPr="008F6A37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8F6A37">
        <w:rPr>
          <w:rFonts w:ascii="Times New Roman" w:eastAsia="Times New Roman" w:hAnsi="Times New Roman"/>
          <w:sz w:val="24"/>
          <w:szCs w:val="24"/>
        </w:rPr>
        <w:t xml:space="preserve"> возможности совершенствования </w:t>
      </w:r>
      <w:proofErr w:type="gramStart"/>
      <w:r w:rsidRPr="008F6A37">
        <w:rPr>
          <w:rFonts w:ascii="Times New Roman" w:eastAsia="Times New Roman" w:hAnsi="Times New Roman"/>
          <w:sz w:val="24"/>
          <w:szCs w:val="24"/>
        </w:rPr>
        <w:t>управления  и</w:t>
      </w:r>
      <w:proofErr w:type="gramEnd"/>
      <w:r w:rsidRPr="008F6A37">
        <w:rPr>
          <w:rFonts w:ascii="Times New Roman" w:eastAsia="Times New Roman" w:hAnsi="Times New Roman"/>
          <w:sz w:val="24"/>
          <w:szCs w:val="24"/>
        </w:rPr>
        <w:t xml:space="preserve"> деятельности ДОУ ; обеспечение доступности и открытости информации о дея</w:t>
      </w:r>
      <w:r>
        <w:rPr>
          <w:rFonts w:ascii="Times New Roman" w:eastAsia="Times New Roman" w:hAnsi="Times New Roman"/>
          <w:sz w:val="24"/>
          <w:szCs w:val="24"/>
        </w:rPr>
        <w:t>тельности МДОУ «Детский сад № 214</w:t>
      </w:r>
      <w:r w:rsidR="006C3EE2">
        <w:rPr>
          <w:rFonts w:ascii="Times New Roman" w:eastAsia="Times New Roman" w:hAnsi="Times New Roman"/>
          <w:sz w:val="24"/>
          <w:szCs w:val="24"/>
        </w:rPr>
        <w:t>» за 2020 год.</w:t>
      </w:r>
    </w:p>
    <w:p w:rsidR="005D7CA3" w:rsidRPr="008F6A37" w:rsidRDefault="005D7CA3" w:rsidP="005D7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color w:val="FF0000"/>
          <w:spacing w:val="-6"/>
          <w:sz w:val="24"/>
          <w:szCs w:val="24"/>
          <w:lang w:eastAsia="ru-RU"/>
        </w:rPr>
      </w:pPr>
    </w:p>
    <w:p w:rsidR="005D7CA3" w:rsidRPr="008F6A37" w:rsidRDefault="005D7CA3" w:rsidP="005D7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Форма проведения </w:t>
      </w:r>
      <w:proofErr w:type="spellStart"/>
      <w:r w:rsidRPr="008F6A37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самообследования</w:t>
      </w:r>
      <w:proofErr w:type="spellEnd"/>
      <w:r w:rsidRPr="008F6A37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– отчет, </w:t>
      </w:r>
      <w:r w:rsidRPr="008F6A37">
        <w:rPr>
          <w:rFonts w:ascii="Times New Roman" w:eastAsia="Times New Roman" w:hAnsi="Times New Roman"/>
          <w:sz w:val="24"/>
          <w:szCs w:val="24"/>
          <w:lang w:eastAsia="ru-RU"/>
        </w:rPr>
        <w:t>включающий аналитическую часть и результаты анализа показателей деятельности детского сада.</w:t>
      </w:r>
    </w:p>
    <w:p w:rsidR="005D7CA3" w:rsidRPr="008F6A37" w:rsidRDefault="005D7CA3" w:rsidP="005D7C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7CA3" w:rsidRPr="005D7CA3" w:rsidRDefault="005D7CA3" w:rsidP="005D7CA3">
      <w:pPr>
        <w:pStyle w:val="af2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5D7CA3">
        <w:rPr>
          <w:rFonts w:ascii="Times New Roman" w:hAnsi="Times New Roman"/>
          <w:spacing w:val="-8"/>
          <w:sz w:val="24"/>
          <w:szCs w:val="24"/>
          <w:lang w:val="ru-RU"/>
        </w:rPr>
        <w:t xml:space="preserve">Учреждение осуществляет свою деятельность в соответствии с Федеральным законом </w:t>
      </w:r>
      <w:r w:rsidRPr="005D7CA3">
        <w:rPr>
          <w:rFonts w:ascii="Times New Roman" w:hAnsi="Times New Roman"/>
          <w:spacing w:val="-9"/>
          <w:sz w:val="24"/>
          <w:szCs w:val="24"/>
          <w:lang w:val="ru-RU"/>
        </w:rPr>
        <w:t xml:space="preserve">«Об образовании в Российской Федерации» от 29.12.2012 г. </w:t>
      </w:r>
      <w:r w:rsidRPr="00005CFA">
        <w:rPr>
          <w:rFonts w:ascii="Times New Roman" w:hAnsi="Times New Roman"/>
          <w:spacing w:val="-9"/>
          <w:sz w:val="24"/>
          <w:szCs w:val="24"/>
        </w:rPr>
        <w:t>No</w:t>
      </w:r>
      <w:r w:rsidRPr="005D7CA3">
        <w:rPr>
          <w:rFonts w:ascii="Times New Roman" w:hAnsi="Times New Roman"/>
          <w:spacing w:val="-9"/>
          <w:sz w:val="24"/>
          <w:szCs w:val="24"/>
          <w:lang w:val="ru-RU"/>
        </w:rPr>
        <w:t xml:space="preserve"> 273-ФЗ, Порядком организации и </w:t>
      </w:r>
      <w:r w:rsidRPr="005D7CA3">
        <w:rPr>
          <w:rFonts w:ascii="Times New Roman" w:hAnsi="Times New Roman"/>
          <w:spacing w:val="-8"/>
          <w:sz w:val="24"/>
          <w:szCs w:val="24"/>
          <w:lang w:val="ru-RU"/>
        </w:rPr>
        <w:t xml:space="preserve">осуществления образовательной деятельности по основным образовательным программам дошкольного образования, утвержденным приказом Министерства образования и науки РФ от 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08.04.2014 г. </w:t>
      </w:r>
      <w:r w:rsidRPr="00005CFA">
        <w:rPr>
          <w:rFonts w:ascii="Times New Roman" w:hAnsi="Times New Roman"/>
          <w:sz w:val="24"/>
          <w:szCs w:val="24"/>
        </w:rPr>
        <w:t>No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 293, а также санитарно-эпидемиологическими правилами и но</w:t>
      </w:r>
      <w:r w:rsidR="006C3EE2">
        <w:rPr>
          <w:rFonts w:ascii="Times New Roman" w:hAnsi="Times New Roman"/>
          <w:sz w:val="24"/>
          <w:szCs w:val="24"/>
          <w:lang w:val="ru-RU"/>
        </w:rPr>
        <w:t xml:space="preserve">рмами, действующих СанПиН 2.4.3648-20 </w:t>
      </w:r>
      <w:r w:rsidRPr="005D7CA3">
        <w:rPr>
          <w:rFonts w:ascii="Times New Roman" w:hAnsi="Times New Roman"/>
          <w:sz w:val="24"/>
          <w:szCs w:val="24"/>
          <w:lang w:val="ru-RU"/>
        </w:rPr>
        <w:t>и Уставом Учреждения.</w:t>
      </w:r>
    </w:p>
    <w:p w:rsidR="005D7CA3" w:rsidRPr="00005CFA" w:rsidRDefault="005D7CA3" w:rsidP="005D7CA3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Отношения между Учреждением и департаментом образования мэрии города Ярославля определяются действующим законодательством РФ, нормативно-правовыми документами органов государственной власти, местного самоуправления и Уставом.</w:t>
      </w:r>
    </w:p>
    <w:p w:rsidR="005D7CA3" w:rsidRPr="00005CFA" w:rsidRDefault="005D7CA3" w:rsidP="005D7CA3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 xml:space="preserve">Учреждение оказывает муниципальные услуги по реализации предусмотренных федеральными законами, законами Ярославской области, нормативными правовыми актами РФ и муниципальными правовыми актами органов местного самоуправления </w:t>
      </w:r>
      <w:r w:rsidRPr="00005CFA">
        <w:rPr>
          <w:rFonts w:ascii="Times New Roman" w:eastAsia="Times New Roman" w:hAnsi="Times New Roman"/>
          <w:bCs/>
          <w:sz w:val="24"/>
          <w:szCs w:val="24"/>
        </w:rPr>
        <w:t>в</w:t>
      </w:r>
    </w:p>
    <w:p w:rsidR="005D7CA3" w:rsidRPr="00005CFA" w:rsidRDefault="005D7CA3" w:rsidP="005D7C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сфере образования. Осуществляет образовательную деятельность по образовательным программам дошкольного образования, присмотр и уход за детьми.</w:t>
      </w:r>
    </w:p>
    <w:p w:rsidR="005D7CA3" w:rsidRPr="00005CFA" w:rsidRDefault="005D7CA3" w:rsidP="005D7CA3">
      <w:pPr>
        <w:shd w:val="clear" w:color="auto" w:fill="FFFFFF"/>
        <w:spacing w:after="0" w:line="240" w:lineRule="auto"/>
        <w:ind w:left="3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D7CA3" w:rsidRPr="00005CFA" w:rsidRDefault="005D7CA3" w:rsidP="005D7CA3">
      <w:pPr>
        <w:shd w:val="clear" w:color="auto" w:fill="FFFFFF"/>
        <w:spacing w:after="0" w:line="240" w:lineRule="auto"/>
        <w:ind w:left="36"/>
        <w:jc w:val="both"/>
        <w:rPr>
          <w:b/>
          <w:sz w:val="24"/>
          <w:szCs w:val="24"/>
        </w:rPr>
      </w:pPr>
      <w:r w:rsidRPr="00005CFA">
        <w:rPr>
          <w:rFonts w:ascii="Times New Roman" w:eastAsia="Times New Roman" w:hAnsi="Times New Roman"/>
          <w:b/>
          <w:sz w:val="24"/>
          <w:szCs w:val="24"/>
        </w:rPr>
        <w:t xml:space="preserve">Основные </w:t>
      </w:r>
      <w:r w:rsidRPr="00005CFA">
        <w:rPr>
          <w:rFonts w:ascii="Times New Roman" w:eastAsia="Times New Roman" w:hAnsi="Times New Roman"/>
          <w:b/>
          <w:bCs/>
          <w:sz w:val="24"/>
          <w:szCs w:val="24"/>
        </w:rPr>
        <w:t>виды деятельности Учреждения.</w:t>
      </w:r>
    </w:p>
    <w:p w:rsidR="005D7CA3" w:rsidRPr="00005CFA" w:rsidRDefault="005D7CA3" w:rsidP="005D7CA3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0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реализация основной образовательной программы дошкольного образования;</w:t>
      </w:r>
    </w:p>
    <w:p w:rsidR="005D7CA3" w:rsidRPr="00005CFA" w:rsidRDefault="005D7CA3" w:rsidP="005D7CA3">
      <w:pPr>
        <w:widowControl w:val="0"/>
        <w:numPr>
          <w:ilvl w:val="0"/>
          <w:numId w:val="16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присмотр и уход за детьми.</w:t>
      </w:r>
    </w:p>
    <w:p w:rsidR="005D7CA3" w:rsidRDefault="005D7CA3" w:rsidP="005D7CA3">
      <w:pPr>
        <w:shd w:val="clear" w:color="auto" w:fill="FFFFFF"/>
        <w:spacing w:after="0" w:line="240" w:lineRule="auto"/>
        <w:ind w:left="7" w:right="864"/>
        <w:jc w:val="both"/>
        <w:rPr>
          <w:rFonts w:ascii="Times New Roman" w:eastAsia="Times New Roman" w:hAnsi="Times New Roman"/>
          <w:sz w:val="24"/>
          <w:szCs w:val="24"/>
        </w:rPr>
      </w:pPr>
      <w:r w:rsidRPr="00005CFA">
        <w:rPr>
          <w:rFonts w:ascii="Times New Roman" w:eastAsia="Times New Roman" w:hAnsi="Times New Roman"/>
          <w:sz w:val="24"/>
          <w:szCs w:val="24"/>
        </w:rPr>
        <w:t>Порядок комплектования Учреждения детьми определяется Учредителем в соответствии с действующим законодательством Российской Федерации и Правилами Учреждения.</w:t>
      </w:r>
    </w:p>
    <w:p w:rsidR="005D7CA3" w:rsidRDefault="005D7CA3" w:rsidP="005D7CA3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D7CA3" w:rsidRPr="00005CFA" w:rsidRDefault="005D7CA3" w:rsidP="005D7CA3">
      <w:pPr>
        <w:pStyle w:val="ac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05CFA">
        <w:rPr>
          <w:rFonts w:ascii="Times New Roman" w:hAnsi="Times New Roman"/>
          <w:b/>
          <w:sz w:val="24"/>
          <w:szCs w:val="24"/>
        </w:rPr>
        <w:t>Программы, реализуемые в ДОУ.</w:t>
      </w:r>
    </w:p>
    <w:p w:rsidR="005D7CA3" w:rsidRPr="00005CFA" w:rsidRDefault="005D7CA3" w:rsidP="005D7CA3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С целью обеспечения базового дошкольного образования в учреждении коллективом педагогов реализуется Основная общеобразовательная программа МДОУ. Образовательная </w:t>
      </w:r>
      <w:r w:rsidRPr="00005CFA">
        <w:rPr>
          <w:rFonts w:ascii="Times New Roman" w:hAnsi="Times New Roman"/>
          <w:sz w:val="24"/>
          <w:szCs w:val="24"/>
        </w:rPr>
        <w:lastRenderedPageBreak/>
        <w:t>программа ДОУ разработана в соответствии с требованиями основных нормативных документов: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Приказ ДО мэрии г. Ярославля от 11.04.2014 № 01-05/261 «Об утверждении плана-графика мероприятий по внедрению в деятельность образовательных организаций, осуществляющих образовательную деятельность по основным общеобразовательным – образовательным программам дошкольного образования федерального государственного образовательного стандарта дошкольного образования на территории города Ярославля»;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Конституция Российской Федерации (принята всенародным голосованием 12 декабря 1993 г.) </w:t>
      </w:r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(с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поправками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декабря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2008 г., 5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февраля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21 </w:t>
      </w:r>
      <w:proofErr w:type="spellStart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июля</w:t>
      </w:r>
      <w:proofErr w:type="spellEnd"/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2014 г.);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005CFA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Семейный кодекс Российской Федерации от 29.12.1995 № 223-ФЗ;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Конвенция ООН о правах ребенка, 1989;</w:t>
      </w:r>
    </w:p>
    <w:p w:rsidR="00460CFA" w:rsidRDefault="00675B52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Федеральный з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>акон «Об образовании в РФ» от 29 декабря</w:t>
      </w:r>
      <w:r w:rsidR="005D7CA3" w:rsidRPr="00005CFA">
        <w:rPr>
          <w:rFonts w:ascii="Times New Roman" w:hAnsi="Times New Roman"/>
          <w:sz w:val="24"/>
          <w:szCs w:val="24"/>
        </w:rPr>
        <w:t> 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>2012</w:t>
      </w:r>
      <w:r w:rsidR="005D7CA3" w:rsidRPr="00005CFA">
        <w:rPr>
          <w:rFonts w:ascii="Times New Roman" w:hAnsi="Times New Roman"/>
          <w:sz w:val="24"/>
          <w:szCs w:val="24"/>
        </w:rPr>
        <w:t> 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 xml:space="preserve">года </w:t>
      </w:r>
      <w:r w:rsidR="005D7CA3" w:rsidRPr="00005CFA">
        <w:rPr>
          <w:rFonts w:ascii="Times New Roman" w:hAnsi="Times New Roman"/>
          <w:sz w:val="24"/>
          <w:szCs w:val="24"/>
        </w:rPr>
        <w:t>N 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>273-ФЗ</w:t>
      </w:r>
      <w:r>
        <w:rPr>
          <w:rFonts w:ascii="Times New Roman" w:hAnsi="Times New Roman"/>
          <w:sz w:val="24"/>
          <w:szCs w:val="24"/>
          <w:lang w:val="ru-RU"/>
        </w:rPr>
        <w:t>, ред.  От 08.12.2020, вступили в силу с 01.01.2021)</w:t>
      </w:r>
      <w:r w:rsidR="005D7CA3" w:rsidRPr="00005CFA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9654C" w:rsidRDefault="0079654C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79654C">
        <w:rPr>
          <w:rFonts w:ascii="Times New Roman" w:hAnsi="Times New Roman"/>
          <w:sz w:val="24"/>
          <w:szCs w:val="24"/>
          <w:lang w:val="ru-RU"/>
        </w:rPr>
        <w:t>Постановление от 15 мая 2013 г. п 26. 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675B52" w:rsidRDefault="00212020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0C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29.09.2020 «Об утверждении санитарных правил 2.4.3648-20 </w:t>
      </w:r>
      <w:r w:rsidR="005D7CA3" w:rsidRPr="00460CFA">
        <w:rPr>
          <w:rFonts w:ascii="Times New Roman" w:hAnsi="Times New Roman"/>
          <w:sz w:val="24"/>
          <w:szCs w:val="24"/>
          <w:lang w:val="ru-RU"/>
        </w:rPr>
        <w:t xml:space="preserve">«Санитарно-эпидемиологическими требованиями к </w:t>
      </w:r>
      <w:r w:rsidR="00675B52" w:rsidRPr="00460CFA">
        <w:rPr>
          <w:rFonts w:ascii="Times New Roman" w:hAnsi="Times New Roman"/>
          <w:sz w:val="24"/>
          <w:szCs w:val="24"/>
          <w:lang w:val="ru-RU"/>
        </w:rPr>
        <w:t>организациям воспитания и обучения, отдыха и оздоровления детей и молодежи»</w:t>
      </w:r>
      <w:r w:rsidR="005D7CA3" w:rsidRPr="00460C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60CFA">
        <w:rPr>
          <w:rFonts w:ascii="Times New Roman" w:hAnsi="Times New Roman"/>
          <w:sz w:val="24"/>
          <w:szCs w:val="24"/>
          <w:lang w:val="ru-RU"/>
        </w:rPr>
        <w:t>(подписано 22.12.2020</w:t>
      </w:r>
      <w:r w:rsidR="00C8572A" w:rsidRPr="00460CFA">
        <w:rPr>
          <w:rFonts w:ascii="Times New Roman" w:hAnsi="Times New Roman"/>
          <w:sz w:val="24"/>
          <w:szCs w:val="24"/>
          <w:lang w:val="ru-RU"/>
        </w:rPr>
        <w:t xml:space="preserve">, вступили в силу </w:t>
      </w:r>
      <w:r w:rsidR="00675B52" w:rsidRPr="00460CFA">
        <w:rPr>
          <w:rFonts w:ascii="Times New Roman" w:hAnsi="Times New Roman"/>
          <w:sz w:val="24"/>
          <w:szCs w:val="24"/>
          <w:lang w:val="ru-RU"/>
        </w:rPr>
        <w:t>01.01.2021</w:t>
      </w:r>
      <w:r w:rsidR="00C8572A" w:rsidRPr="00460CFA">
        <w:rPr>
          <w:rFonts w:ascii="Times New Roman" w:hAnsi="Times New Roman"/>
          <w:sz w:val="24"/>
          <w:szCs w:val="24"/>
          <w:lang w:val="ru-RU"/>
        </w:rPr>
        <w:t>)</w:t>
      </w:r>
      <w:r w:rsidR="005D7CA3" w:rsidRPr="00460CF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60CFA" w:rsidRDefault="00460CFA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0C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</w:t>
      </w:r>
      <w:r w:rsidR="00BF1D71">
        <w:rPr>
          <w:rFonts w:ascii="Times New Roman" w:hAnsi="Times New Roman"/>
          <w:sz w:val="24"/>
          <w:szCs w:val="24"/>
          <w:lang w:val="ru-RU"/>
        </w:rPr>
        <w:t>30.6</w:t>
      </w:r>
      <w:r w:rsidRPr="00460CFA">
        <w:rPr>
          <w:rFonts w:ascii="Times New Roman" w:hAnsi="Times New Roman"/>
          <w:sz w:val="24"/>
          <w:szCs w:val="24"/>
          <w:lang w:val="ru-RU"/>
        </w:rPr>
        <w:t>9.2020</w:t>
      </w:r>
      <w:r w:rsidR="00BF1D71">
        <w:rPr>
          <w:rFonts w:ascii="Times New Roman" w:hAnsi="Times New Roman"/>
          <w:sz w:val="24"/>
          <w:szCs w:val="24"/>
          <w:lang w:val="ru-RU"/>
        </w:rPr>
        <w:t xml:space="preserve"> №16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 «Об утверждении санитарных правил </w:t>
      </w:r>
      <w:r w:rsidR="00BF1D71">
        <w:rPr>
          <w:rFonts w:ascii="Times New Roman" w:hAnsi="Times New Roman"/>
          <w:sz w:val="24"/>
          <w:szCs w:val="24"/>
          <w:lang w:val="ru-RU"/>
        </w:rPr>
        <w:t xml:space="preserve">СП 3.1/2.4.3598-20 </w:t>
      </w:r>
      <w:r w:rsidR="00BF1D71" w:rsidRPr="00460CFA">
        <w:rPr>
          <w:rFonts w:ascii="Times New Roman" w:hAnsi="Times New Roman"/>
          <w:sz w:val="24"/>
          <w:szCs w:val="24"/>
          <w:lang w:val="ru-RU"/>
        </w:rPr>
        <w:t>«Санитарно-эпидемиологическ</w:t>
      </w:r>
      <w:r w:rsidR="00BF1D71">
        <w:rPr>
          <w:rFonts w:ascii="Times New Roman" w:hAnsi="Times New Roman"/>
          <w:sz w:val="24"/>
          <w:szCs w:val="24"/>
          <w:lang w:val="ru-RU"/>
        </w:rPr>
        <w:t>ие требования</w:t>
      </w:r>
      <w:r w:rsidR="00BF1D71" w:rsidRPr="00460CFA"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BF1D71">
        <w:rPr>
          <w:rFonts w:ascii="Times New Roman" w:hAnsi="Times New Roman"/>
          <w:sz w:val="24"/>
          <w:szCs w:val="24"/>
          <w:lang w:val="ru-RU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F1D71">
        <w:rPr>
          <w:rFonts w:ascii="Times New Roman" w:hAnsi="Times New Roman"/>
          <w:sz w:val="24"/>
          <w:szCs w:val="24"/>
          <w:lang w:val="ru-RU"/>
        </w:rPr>
        <w:t>короновирусной</w:t>
      </w:r>
      <w:proofErr w:type="spellEnd"/>
      <w:r w:rsidR="00BF1D71">
        <w:rPr>
          <w:rFonts w:ascii="Times New Roman" w:hAnsi="Times New Roman"/>
          <w:sz w:val="24"/>
          <w:szCs w:val="24"/>
          <w:lang w:val="ru-RU"/>
        </w:rPr>
        <w:t xml:space="preserve"> инфекции (</w:t>
      </w:r>
      <w:r w:rsidR="00BF1D71">
        <w:rPr>
          <w:rFonts w:ascii="Times New Roman" w:hAnsi="Times New Roman"/>
          <w:sz w:val="24"/>
          <w:szCs w:val="24"/>
        </w:rPr>
        <w:t>COVID</w:t>
      </w:r>
      <w:r w:rsidR="00BF1D71" w:rsidRPr="00BF1D71">
        <w:rPr>
          <w:rFonts w:ascii="Times New Roman" w:hAnsi="Times New Roman"/>
          <w:sz w:val="24"/>
          <w:szCs w:val="24"/>
          <w:lang w:val="ru-RU"/>
        </w:rPr>
        <w:t xml:space="preserve">-19) </w:t>
      </w:r>
      <w:r w:rsidR="00BF1D71">
        <w:rPr>
          <w:rFonts w:ascii="Times New Roman" w:hAnsi="Times New Roman"/>
          <w:sz w:val="24"/>
          <w:szCs w:val="24"/>
        </w:rPr>
        <w:t>c</w:t>
      </w:r>
      <w:r w:rsidR="00BF1D71" w:rsidRPr="00BF1D7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1D71">
        <w:rPr>
          <w:rFonts w:ascii="Times New Roman" w:hAnsi="Times New Roman"/>
          <w:sz w:val="24"/>
          <w:szCs w:val="24"/>
          <w:lang w:val="ru-RU"/>
        </w:rPr>
        <w:t>изменениями на 2 декабря 2020 года).</w:t>
      </w:r>
    </w:p>
    <w:p w:rsidR="00A15A0E" w:rsidRPr="00460CFA" w:rsidRDefault="00A15A0E" w:rsidP="00460CFA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460CFA">
        <w:rPr>
          <w:rFonts w:ascii="Times New Roman" w:hAnsi="Times New Roman"/>
          <w:sz w:val="24"/>
          <w:szCs w:val="24"/>
          <w:lang w:val="ru-RU"/>
        </w:rPr>
        <w:t>Постановление главного государственного санитарного врача РФ от</w:t>
      </w:r>
      <w:r>
        <w:rPr>
          <w:rFonts w:ascii="Times New Roman" w:hAnsi="Times New Roman"/>
          <w:sz w:val="24"/>
          <w:szCs w:val="24"/>
          <w:lang w:val="ru-RU"/>
        </w:rPr>
        <w:t xml:space="preserve"> 27.10.2020 года №32 «Об утверждении санитарно-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эпидемиологичеких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правил и норм СанПиН 2.3/2.4.3590-20 «Санитарно-эпидемиологические требования к организации общественного питания населения»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color w:val="000000"/>
          <w:sz w:val="24"/>
          <w:szCs w:val="24"/>
          <w:lang w:val="ru-RU"/>
        </w:rPr>
        <w:t>Приказ Министерства образования и науки Российской Федерации от 30. Августа 2013г.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D7CA3" w:rsidRPr="00005CFA" w:rsidRDefault="005D7CA3" w:rsidP="005D7CA3">
      <w:pPr>
        <w:pStyle w:val="aa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005CFA">
        <w:rPr>
          <w:rFonts w:ascii="Times New Roman" w:hAnsi="Times New Roman"/>
          <w:sz w:val="24"/>
          <w:szCs w:val="24"/>
          <w:lang w:val="ru-RU"/>
        </w:rPr>
        <w:t>Всемирная декларация об обеспечении выживания, защиты и развития детей, 1990;</w:t>
      </w:r>
    </w:p>
    <w:p w:rsidR="005D7CA3" w:rsidRDefault="005D7CA3" w:rsidP="005D7CA3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Бессрочная лицензия на ведение образовательной деятельности </w:t>
      </w:r>
      <w:r w:rsidRPr="00005CFA">
        <w:rPr>
          <w:rFonts w:ascii="Times New Roman" w:hAnsi="Times New Roman"/>
          <w:iCs/>
          <w:sz w:val="24"/>
          <w:szCs w:val="24"/>
        </w:rPr>
        <w:t xml:space="preserve">№446/15 от 16.12.2015 </w:t>
      </w:r>
      <w:r w:rsidRPr="00005CFA">
        <w:rPr>
          <w:rFonts w:ascii="Times New Roman" w:hAnsi="Times New Roman"/>
          <w:sz w:val="24"/>
          <w:szCs w:val="24"/>
        </w:rPr>
        <w:t xml:space="preserve">года, серия № ЛО-76-01-001780 </w:t>
      </w:r>
    </w:p>
    <w:p w:rsidR="005D7CA3" w:rsidRPr="00005CFA" w:rsidRDefault="005D7CA3" w:rsidP="005D7CA3">
      <w:pPr>
        <w:pStyle w:val="ac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Устав «Детского сада № 214» от </w:t>
      </w:r>
      <w:r w:rsidRPr="00005CFA">
        <w:rPr>
          <w:rFonts w:ascii="Times New Roman" w:hAnsi="Times New Roman"/>
          <w:iCs/>
          <w:sz w:val="24"/>
          <w:szCs w:val="24"/>
        </w:rPr>
        <w:t xml:space="preserve">28.07.2015г. </w:t>
      </w:r>
      <w:r w:rsidRPr="00005CFA">
        <w:rPr>
          <w:rFonts w:ascii="Times New Roman" w:hAnsi="Times New Roman"/>
          <w:sz w:val="24"/>
          <w:szCs w:val="24"/>
        </w:rPr>
        <w:t xml:space="preserve">года, приказ </w:t>
      </w:r>
      <w:r w:rsidRPr="00005CFA">
        <w:rPr>
          <w:rFonts w:ascii="Times New Roman" w:hAnsi="Times New Roman"/>
          <w:iCs/>
          <w:sz w:val="24"/>
          <w:szCs w:val="24"/>
        </w:rPr>
        <w:t>№ 01-05/556</w:t>
      </w:r>
    </w:p>
    <w:p w:rsidR="005D7CA3" w:rsidRDefault="005D7CA3" w:rsidP="005D7CA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5D7CA3" w:rsidRPr="00A93967" w:rsidRDefault="005D7CA3" w:rsidP="005D7CA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t xml:space="preserve">Основная образовательная программа ДОУ разработана с учетом следующих  </w:t>
      </w:r>
    </w:p>
    <w:p w:rsidR="005D7CA3" w:rsidRPr="00A93967" w:rsidRDefault="005D7CA3" w:rsidP="005D7CA3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t>программ:</w:t>
      </w:r>
    </w:p>
    <w:p w:rsidR="005D7CA3" w:rsidRPr="00005CFA" w:rsidRDefault="005D7CA3" w:rsidP="005D7CA3">
      <w:pPr>
        <w:pStyle w:val="ac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>«Примерной основной образовательной программы дош</w:t>
      </w:r>
      <w:r>
        <w:rPr>
          <w:rFonts w:ascii="Times New Roman" w:hAnsi="Times New Roman"/>
          <w:sz w:val="24"/>
          <w:szCs w:val="24"/>
        </w:rPr>
        <w:t>кольного образования» (ПООП ДО);</w:t>
      </w:r>
    </w:p>
    <w:p w:rsidR="005D7CA3" w:rsidRPr="00005CFA" w:rsidRDefault="005D7CA3" w:rsidP="005D7CA3">
      <w:pPr>
        <w:pStyle w:val="21"/>
        <w:numPr>
          <w:ilvl w:val="0"/>
          <w:numId w:val="19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 xml:space="preserve">Авторской комплексной образовательной программы дошкольного образования «От рождения до школы» под редакцией Н.Е. </w:t>
      </w:r>
      <w:proofErr w:type="spellStart"/>
      <w:r w:rsidRPr="00005CFA">
        <w:rPr>
          <w:rFonts w:ascii="Times New Roman" w:hAnsi="Times New Roman"/>
          <w:sz w:val="24"/>
          <w:szCs w:val="24"/>
        </w:rPr>
        <w:t>Вераксы</w:t>
      </w:r>
      <w:proofErr w:type="spellEnd"/>
      <w:r w:rsidRPr="00005CFA">
        <w:rPr>
          <w:rFonts w:ascii="Times New Roman" w:hAnsi="Times New Roman"/>
          <w:sz w:val="24"/>
          <w:szCs w:val="24"/>
        </w:rPr>
        <w:t xml:space="preserve">, Т.С. Комаровой, М.А. Васильевой. </w:t>
      </w:r>
    </w:p>
    <w:p w:rsidR="005D7CA3" w:rsidRPr="005D7CA3" w:rsidRDefault="005D7CA3" w:rsidP="005D7CA3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7CA3">
        <w:rPr>
          <w:rFonts w:ascii="Times New Roman" w:hAnsi="Times New Roman"/>
          <w:sz w:val="24"/>
          <w:szCs w:val="24"/>
          <w:lang w:val="ru-RU"/>
        </w:rPr>
        <w:t xml:space="preserve">Коррекционных программ:  «Программа  и  обучения и  воспитания  детей   с  ТНР»  под  редакцией  Г.В. Чиркиной  и  Т.В. Филичевой,   программа коррекционно-развивающего воспитания и обучения дошкольников  с задержкой психического </w:t>
      </w:r>
      <w:r w:rsidRPr="005D7CA3">
        <w:rPr>
          <w:rFonts w:ascii="Times New Roman" w:hAnsi="Times New Roman"/>
          <w:sz w:val="24"/>
          <w:szCs w:val="24"/>
          <w:lang w:val="ru-RU"/>
        </w:rPr>
        <w:lastRenderedPageBreak/>
        <w:t xml:space="preserve">развития  «Подготовка  к  школе  детей  с  ЗПР»   под редакцией   С.Г. Шевченко, </w:t>
      </w:r>
      <w:r w:rsidRPr="005D7CA3">
        <w:rPr>
          <w:rFonts w:ascii="Times New Roman" w:hAnsi="Times New Roman"/>
          <w:sz w:val="24"/>
          <w:szCs w:val="24"/>
          <w:lang w:val="ru-RU" w:eastAsia="ru-RU"/>
        </w:rPr>
        <w:t xml:space="preserve">«Адаптированная  образовательная программа дошкольного образования для обучения детей с тяжелыми нарушениями речи муниципального дошкольного образовательного учреждения « Детский сад № 214», </w:t>
      </w:r>
    </w:p>
    <w:p w:rsidR="005D7CA3" w:rsidRPr="005D7CA3" w:rsidRDefault="005D7CA3" w:rsidP="005D7CA3">
      <w:pPr>
        <w:pStyle w:val="af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D7CA3">
        <w:rPr>
          <w:rFonts w:ascii="Times New Roman" w:hAnsi="Times New Roman"/>
          <w:sz w:val="24"/>
          <w:szCs w:val="24"/>
          <w:lang w:val="ru-RU"/>
        </w:rPr>
        <w:t xml:space="preserve">Парциальных программам: О.В.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Дыбина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9654C" w:rsidRPr="005D7CA3">
        <w:rPr>
          <w:rFonts w:ascii="Times New Roman" w:hAnsi="Times New Roman"/>
          <w:sz w:val="24"/>
          <w:szCs w:val="24"/>
          <w:lang w:val="ru-RU"/>
        </w:rPr>
        <w:t xml:space="preserve">Ребенок </w:t>
      </w:r>
      <w:proofErr w:type="gramStart"/>
      <w:r w:rsidR="0079654C" w:rsidRPr="005D7CA3">
        <w:rPr>
          <w:rFonts w:ascii="Times New Roman" w:hAnsi="Times New Roman"/>
          <w:sz w:val="24"/>
          <w:szCs w:val="24"/>
          <w:lang w:val="ru-RU"/>
        </w:rPr>
        <w:t>и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  окружающий</w:t>
      </w:r>
      <w:proofErr w:type="gramEnd"/>
      <w:r w:rsidRPr="005D7CA3">
        <w:rPr>
          <w:rFonts w:ascii="Times New Roman" w:hAnsi="Times New Roman"/>
          <w:sz w:val="24"/>
          <w:szCs w:val="24"/>
          <w:lang w:val="ru-RU"/>
        </w:rPr>
        <w:t xml:space="preserve">  мир»,  Л.И.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Пензулаева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«Физическое развитие»,  В.В.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Гербова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«Развитие речи» (по возрастам); Н.В.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Гавриш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 «Знакомим дошкольников с литературой»;. 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В.П.Новикова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«Математика в детском саду» (по возрастам), Л.Е.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Журова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Н.С.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Варенцова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Н.В.Дурова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Л.Н. Невская «Обучение дошкольников грамоте», С.Н. Николаева «Юный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эколог»,Л.В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Куцакова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«Занятия с дошкольниками по конструированию и художественному труду», Л.В.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Куцакова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«Творим и мастерим», Л.А.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Венгер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«Конструирование»,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В.И.Петрова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Т.Д.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Стульник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«Нравственное воспитание в детском саду»,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Т.С.Комарова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Л.В.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Куцакова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Л.Ю. Павлова «Трудовое воспитание в детском саду», Р.Б.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Стеркина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, О.Л. Князева, Н.Н. Авдеева «Безопасность: учебное пособие по основам безопасности жизнедеятельности детей старшего дошкольного возраста», Н.А.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Арапова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- Пискарева «Мой родной дом» программа нравственно-патриотического воспитания дошкольников», Г.С.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Швайко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«Занятия по изобразительной деятельности в детском саду»; Целевой программы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здоровьесбережения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воспитанников «Здоровье», Программы «Ладушки:</w:t>
      </w:r>
      <w:r w:rsidRPr="005D7CA3">
        <w:rPr>
          <w:rFonts w:ascii="Arial" w:hAnsi="Arial" w:cs="Arial"/>
          <w:sz w:val="40"/>
          <w:szCs w:val="40"/>
          <w:lang w:val="ru-RU"/>
        </w:rPr>
        <w:t xml:space="preserve"> </w:t>
      </w:r>
      <w:r w:rsidRPr="005D7CA3">
        <w:rPr>
          <w:rFonts w:ascii="Times New Roman" w:hAnsi="Times New Roman"/>
          <w:sz w:val="24"/>
          <w:szCs w:val="24"/>
          <w:lang w:val="ru-RU"/>
        </w:rPr>
        <w:t xml:space="preserve">Программа всестороннего музыкального воспитания и образования»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Каплунова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И.М., </w:t>
      </w:r>
      <w:proofErr w:type="spellStart"/>
      <w:r w:rsidRPr="005D7CA3">
        <w:rPr>
          <w:rFonts w:ascii="Times New Roman" w:hAnsi="Times New Roman"/>
          <w:sz w:val="24"/>
          <w:szCs w:val="24"/>
          <w:lang w:val="ru-RU"/>
        </w:rPr>
        <w:t>Новоскольцева</w:t>
      </w:r>
      <w:proofErr w:type="spellEnd"/>
      <w:r w:rsidRPr="005D7CA3">
        <w:rPr>
          <w:rFonts w:ascii="Times New Roman" w:hAnsi="Times New Roman"/>
          <w:sz w:val="24"/>
          <w:szCs w:val="24"/>
          <w:lang w:val="ru-RU"/>
        </w:rPr>
        <w:t xml:space="preserve"> И.А.</w:t>
      </w:r>
    </w:p>
    <w:p w:rsidR="005D7CA3" w:rsidRPr="005D7CA3" w:rsidRDefault="005D7CA3" w:rsidP="005D7CA3">
      <w:pPr>
        <w:pStyle w:val="af2"/>
        <w:spacing w:after="0" w:line="240" w:lineRule="auto"/>
        <w:ind w:left="720"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D7CA3" w:rsidRPr="00005CFA" w:rsidRDefault="005D7CA3" w:rsidP="005D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>Образовательный процесс построен на комплексно-тематическом планировании.</w:t>
      </w:r>
    </w:p>
    <w:p w:rsidR="005D7CA3" w:rsidRPr="00005CFA" w:rsidRDefault="005D7CA3" w:rsidP="005D7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CFA">
        <w:rPr>
          <w:rFonts w:ascii="Times New Roman" w:hAnsi="Times New Roman"/>
          <w:sz w:val="24"/>
          <w:szCs w:val="24"/>
        </w:rPr>
        <w:t>Модель образовательного процесса МДОУ представляет собой динамическое сочетание базового и дополнительного образования и ориентирована на целостное развитие ребенка на основе качественной реализации комплексной программы «От рождения до школы», Основной образовательной программы и Программы развития ДОУ.</w:t>
      </w:r>
    </w:p>
    <w:p w:rsidR="005D7CA3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</w:rPr>
      </w:pPr>
    </w:p>
    <w:p w:rsidR="005D7CA3" w:rsidRPr="00335C39" w:rsidRDefault="005D7CA3" w:rsidP="005D7CA3">
      <w:pPr>
        <w:shd w:val="clear" w:color="auto" w:fill="FFFFFF"/>
        <w:tabs>
          <w:tab w:val="left" w:pos="137"/>
        </w:tabs>
        <w:spacing w:after="0" w:line="240" w:lineRule="auto"/>
        <w:ind w:left="7"/>
        <w:rPr>
          <w:sz w:val="24"/>
          <w:szCs w:val="24"/>
        </w:rPr>
      </w:pPr>
      <w:r w:rsidRPr="00335C39">
        <w:rPr>
          <w:rFonts w:ascii="Times New Roman" w:eastAsia="Times New Roman" w:hAnsi="Times New Roman"/>
          <w:b/>
          <w:bCs/>
          <w:sz w:val="24"/>
          <w:szCs w:val="24"/>
        </w:rPr>
        <w:t>Нормативно-правовая база дошкольного образовательного учреждения.</w:t>
      </w:r>
    </w:p>
    <w:p w:rsidR="005D7CA3" w:rsidRPr="00335C39" w:rsidRDefault="005D7CA3" w:rsidP="005D7CA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Дошкольное образовательное учреждение в своей деятельности руководствуется нормативно-правовыми документами разного уровня: федерального, регионального, муниципального, регламентирующими деятельность, а также внутренними локальными нормативными актами, регулирующими деятельность учреждения.</w:t>
      </w:r>
    </w:p>
    <w:p w:rsidR="005D7CA3" w:rsidRPr="00335C39" w:rsidRDefault="005D7CA3" w:rsidP="005D7CA3">
      <w:pPr>
        <w:shd w:val="clear" w:color="auto" w:fill="FFFFFF"/>
        <w:spacing w:after="0" w:line="240" w:lineRule="auto"/>
        <w:ind w:left="7" w:right="29"/>
        <w:jc w:val="both"/>
        <w:rPr>
          <w:sz w:val="24"/>
          <w:szCs w:val="24"/>
        </w:rPr>
      </w:pPr>
      <w:r w:rsidRPr="00335C39">
        <w:rPr>
          <w:rFonts w:ascii="Times New Roman" w:hAnsi="Times New Roman"/>
          <w:sz w:val="24"/>
          <w:szCs w:val="24"/>
        </w:rPr>
        <w:t>С</w:t>
      </w:r>
      <w:r w:rsidRPr="00335C39">
        <w:rPr>
          <w:rFonts w:ascii="Times New Roman" w:eastAsia="Times New Roman" w:hAnsi="Times New Roman"/>
          <w:sz w:val="24"/>
          <w:szCs w:val="24"/>
        </w:rPr>
        <w:t xml:space="preserve">формирована папка «Банк нормативно-правовых документов, регламентирующих реализацию ФГОС ДО», а также документы оформлены </w:t>
      </w:r>
      <w:r w:rsidRPr="00335C39">
        <w:rPr>
          <w:rFonts w:ascii="Times New Roman" w:eastAsia="Times New Roman" w:hAnsi="Times New Roman"/>
          <w:bCs/>
          <w:sz w:val="24"/>
          <w:szCs w:val="24"/>
        </w:rPr>
        <w:t>на</w:t>
      </w:r>
      <w:r w:rsidRPr="00335C3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электронном носителе.</w:t>
      </w:r>
    </w:p>
    <w:p w:rsidR="005D7CA3" w:rsidRPr="00335C39" w:rsidRDefault="005D7CA3" w:rsidP="005D7CA3">
      <w:pPr>
        <w:shd w:val="clear" w:color="auto" w:fill="FFFFFF"/>
        <w:spacing w:after="0" w:line="240" w:lineRule="auto"/>
        <w:ind w:left="418"/>
        <w:rPr>
          <w:b/>
          <w:sz w:val="24"/>
          <w:szCs w:val="24"/>
        </w:rPr>
      </w:pPr>
      <w:r w:rsidRPr="00335C39">
        <w:rPr>
          <w:rFonts w:ascii="Times New Roman" w:eastAsia="Times New Roman" w:hAnsi="Times New Roman"/>
          <w:b/>
          <w:iCs/>
          <w:sz w:val="24"/>
          <w:szCs w:val="24"/>
        </w:rPr>
        <w:t>Документы федерального уровня:</w:t>
      </w:r>
    </w:p>
    <w:p w:rsidR="005D7CA3" w:rsidRPr="00335C39" w:rsidRDefault="005D7CA3" w:rsidP="005D7CA3">
      <w:pPr>
        <w:shd w:val="clear" w:color="auto" w:fill="FFFFFF"/>
        <w:tabs>
          <w:tab w:val="left" w:pos="648"/>
        </w:tabs>
        <w:spacing w:after="0" w:line="240" w:lineRule="auto"/>
        <w:rPr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5D7CA3" w:rsidRPr="00335C39" w:rsidRDefault="005D7CA3" w:rsidP="005D7CA3">
      <w:pPr>
        <w:shd w:val="clear" w:color="auto" w:fill="FFFFFF"/>
        <w:tabs>
          <w:tab w:val="left" w:pos="583"/>
        </w:tabs>
        <w:spacing w:after="0" w:line="240" w:lineRule="auto"/>
        <w:ind w:left="7" w:right="432"/>
        <w:rPr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ФГОС дошкольного образования. Приказ от 17 октября 2013 г. №1155, зарегистрировано в Минюсте от 14</w:t>
      </w:r>
      <w:r w:rsidRPr="00335C39">
        <w:rPr>
          <w:rFonts w:ascii="Times New Roman" w:eastAsia="Times New Roman" w:hAnsi="Times New Roman"/>
          <w:sz w:val="24"/>
          <w:szCs w:val="24"/>
        </w:rPr>
        <w:br/>
        <w:t>ноябрях» 30384 2013 г.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Комментарий к ФГОС ДО от 28 февраля № 08-249.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Об утверждении примерной формы договора об образовании по образовательным программам дошкольного образования. Приказ от 13 января 214года №8.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5.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 xml:space="preserve">Письмо </w:t>
      </w:r>
      <w:proofErr w:type="spellStart"/>
      <w:r w:rsidRPr="00335C39">
        <w:rPr>
          <w:rFonts w:ascii="Times New Roman" w:eastAsia="Times New Roman" w:hAnsi="Times New Roman"/>
          <w:sz w:val="24"/>
          <w:szCs w:val="24"/>
        </w:rPr>
        <w:t>Рособрнадзора</w:t>
      </w:r>
      <w:proofErr w:type="spellEnd"/>
      <w:r w:rsidRPr="00335C39">
        <w:rPr>
          <w:rFonts w:ascii="Times New Roman" w:eastAsia="Times New Roman" w:hAnsi="Times New Roman"/>
          <w:sz w:val="24"/>
          <w:szCs w:val="24"/>
        </w:rPr>
        <w:t xml:space="preserve"> от 07 февраля 2014 №01-52-22/05-382.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6.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Об утверждении Порядка приема по образовательным программам ДО. Приказ №293 от 08 апреля 2014 года, зарегистрировано в Минюсте от 12 мая 2014 года № 32220.</w:t>
      </w:r>
    </w:p>
    <w:p w:rsidR="0079654C" w:rsidRDefault="005D7CA3" w:rsidP="0079654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ind w:right="1296"/>
        <w:rPr>
          <w:rFonts w:ascii="Times New Roman" w:hAnsi="Times New Roman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7.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79654C" w:rsidRPr="00460CFA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РФ от 29.09.2020 «Об утверждении санитарных правил 2.4.3648-20 «Санитарно-эпидемиологическими требованиями к организациям воспитания и обучения, отдыха и оздоровления детей и молодежи» </w:t>
      </w:r>
      <w:r w:rsidR="0079654C">
        <w:rPr>
          <w:rFonts w:ascii="Times New Roman" w:hAnsi="Times New Roman"/>
          <w:sz w:val="24"/>
          <w:szCs w:val="24"/>
        </w:rPr>
        <w:t>(подписано 22.12.2020</w:t>
      </w:r>
      <w:r w:rsidR="0079654C" w:rsidRPr="00460CFA">
        <w:rPr>
          <w:rFonts w:ascii="Times New Roman" w:hAnsi="Times New Roman"/>
          <w:sz w:val="24"/>
          <w:szCs w:val="24"/>
        </w:rPr>
        <w:t xml:space="preserve">, вступили в силу 01.01.2021) </w:t>
      </w:r>
    </w:p>
    <w:p w:rsidR="0079654C" w:rsidRDefault="0079654C" w:rsidP="0079654C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 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Постановление главного государственного санитарного врача РФ от </w:t>
      </w:r>
      <w:r>
        <w:rPr>
          <w:rFonts w:ascii="Times New Roman" w:hAnsi="Times New Roman"/>
          <w:sz w:val="24"/>
          <w:szCs w:val="24"/>
          <w:lang w:val="ru-RU"/>
        </w:rPr>
        <w:t>30.6</w:t>
      </w:r>
      <w:r w:rsidRPr="00460CFA">
        <w:rPr>
          <w:rFonts w:ascii="Times New Roman" w:hAnsi="Times New Roman"/>
          <w:sz w:val="24"/>
          <w:szCs w:val="24"/>
          <w:lang w:val="ru-RU"/>
        </w:rPr>
        <w:t>9.2020</w:t>
      </w:r>
      <w:r>
        <w:rPr>
          <w:rFonts w:ascii="Times New Roman" w:hAnsi="Times New Roman"/>
          <w:sz w:val="24"/>
          <w:szCs w:val="24"/>
          <w:lang w:val="ru-RU"/>
        </w:rPr>
        <w:t xml:space="preserve"> №16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 «Об </w:t>
      </w:r>
      <w:r w:rsidRPr="00460CFA">
        <w:rPr>
          <w:rFonts w:ascii="Times New Roman" w:hAnsi="Times New Roman"/>
          <w:sz w:val="24"/>
          <w:szCs w:val="24"/>
          <w:lang w:val="ru-RU"/>
        </w:rPr>
        <w:lastRenderedPageBreak/>
        <w:t xml:space="preserve">утверждении санитарных правил </w:t>
      </w:r>
      <w:r>
        <w:rPr>
          <w:rFonts w:ascii="Times New Roman" w:hAnsi="Times New Roman"/>
          <w:sz w:val="24"/>
          <w:szCs w:val="24"/>
          <w:lang w:val="ru-RU"/>
        </w:rPr>
        <w:t xml:space="preserve">СП 3.1/2.4.3598-20 </w:t>
      </w:r>
      <w:r w:rsidRPr="00460CFA">
        <w:rPr>
          <w:rFonts w:ascii="Times New Roman" w:hAnsi="Times New Roman"/>
          <w:sz w:val="24"/>
          <w:szCs w:val="24"/>
          <w:lang w:val="ru-RU"/>
        </w:rPr>
        <w:t>«Санитарно-эпидемиологическ</w:t>
      </w:r>
      <w:r>
        <w:rPr>
          <w:rFonts w:ascii="Times New Roman" w:hAnsi="Times New Roman"/>
          <w:sz w:val="24"/>
          <w:szCs w:val="24"/>
          <w:lang w:val="ru-RU"/>
        </w:rPr>
        <w:t>ие требования</w:t>
      </w:r>
      <w:r w:rsidRPr="00460CFA">
        <w:rPr>
          <w:rFonts w:ascii="Times New Roman" w:hAnsi="Times New Roman"/>
          <w:sz w:val="24"/>
          <w:szCs w:val="24"/>
          <w:lang w:val="ru-RU"/>
        </w:rPr>
        <w:t xml:space="preserve"> к </w:t>
      </w:r>
      <w:r>
        <w:rPr>
          <w:rFonts w:ascii="Times New Roman" w:hAnsi="Times New Roman"/>
          <w:sz w:val="24"/>
          <w:szCs w:val="24"/>
          <w:lang w:val="ru-RU"/>
        </w:rPr>
        <w:t xml:space="preserve">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короновирусной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инфекции (</w:t>
      </w:r>
      <w:r>
        <w:rPr>
          <w:rFonts w:ascii="Times New Roman" w:hAnsi="Times New Roman"/>
          <w:sz w:val="24"/>
          <w:szCs w:val="24"/>
        </w:rPr>
        <w:t>COVID</w:t>
      </w:r>
      <w:r w:rsidRPr="00BF1D71">
        <w:rPr>
          <w:rFonts w:ascii="Times New Roman" w:hAnsi="Times New Roman"/>
          <w:sz w:val="24"/>
          <w:szCs w:val="24"/>
          <w:lang w:val="ru-RU"/>
        </w:rPr>
        <w:t xml:space="preserve">-19) </w:t>
      </w:r>
      <w:r>
        <w:rPr>
          <w:rFonts w:ascii="Times New Roman" w:hAnsi="Times New Roman"/>
          <w:sz w:val="24"/>
          <w:szCs w:val="24"/>
        </w:rPr>
        <w:t>c</w:t>
      </w:r>
      <w:r w:rsidRPr="00BF1D7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изменениями на 2 декабря 2020 года).</w:t>
      </w:r>
    </w:p>
    <w:p w:rsidR="0079654C" w:rsidRPr="0079654C" w:rsidRDefault="0079654C" w:rsidP="0079654C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9. </w:t>
      </w:r>
      <w:r w:rsidRPr="00460CFA">
        <w:rPr>
          <w:rFonts w:ascii="Times New Roman" w:hAnsi="Times New Roman"/>
          <w:sz w:val="24"/>
          <w:szCs w:val="24"/>
          <w:lang w:val="ru-RU"/>
        </w:rPr>
        <w:t>Постановление главного государственного санитарного врача РФ от</w:t>
      </w:r>
      <w:r>
        <w:rPr>
          <w:rFonts w:ascii="Times New Roman" w:hAnsi="Times New Roman"/>
          <w:sz w:val="24"/>
          <w:szCs w:val="24"/>
          <w:lang w:val="ru-RU"/>
        </w:rPr>
        <w:t xml:space="preserve"> 27.10.2020 года №32 «Об утверждении санитарно-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эпидемиологичеких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правил и норм СанПиН 2.3/2.4.3590-20 «Санитарно-эпидемиологические требования к организации общественного питания населения»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8.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Приказ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 от 30 августа 2013г. №1014, зарегистрировано в Минюсте от 26 сентября 2013г. №3003813 соответствии частью 11 статьи 13 Федерального закона от 29 декабря 2012 г. № 273-ФЗ "Об образовании в Российской Федерации.</w:t>
      </w:r>
    </w:p>
    <w:p w:rsidR="005D7CA3" w:rsidRPr="00335C39" w:rsidRDefault="005D7CA3" w:rsidP="005D7CA3">
      <w:pPr>
        <w:shd w:val="clear" w:color="auto" w:fill="FFFFFF"/>
        <w:tabs>
          <w:tab w:val="left" w:pos="713"/>
        </w:tabs>
        <w:spacing w:after="0" w:line="240" w:lineRule="auto"/>
        <w:rPr>
          <w:sz w:val="24"/>
          <w:szCs w:val="24"/>
        </w:rPr>
      </w:pPr>
      <w:r w:rsidRPr="00335C39">
        <w:rPr>
          <w:rFonts w:ascii="Times New Roman" w:hAnsi="Times New Roman"/>
          <w:spacing w:val="-11"/>
          <w:sz w:val="24"/>
          <w:szCs w:val="24"/>
        </w:rPr>
        <w:t xml:space="preserve">9. </w:t>
      </w:r>
      <w:r w:rsidRPr="00335C39">
        <w:rPr>
          <w:rFonts w:ascii="Times New Roman" w:eastAsia="Times New Roman" w:hAnsi="Times New Roman"/>
          <w:sz w:val="24"/>
          <w:szCs w:val="24"/>
        </w:rPr>
        <w:t>Постановление   Правительства   РФ   "Об   утверждении   правил   размещения   на   официальном   сайте образовательной организации" №582 от 10.07.2013 года</w:t>
      </w:r>
    </w:p>
    <w:p w:rsidR="005D7CA3" w:rsidRPr="00335C39" w:rsidRDefault="005D7CA3" w:rsidP="005D7CA3">
      <w:pPr>
        <w:shd w:val="clear" w:color="auto" w:fill="FFFFFF"/>
        <w:spacing w:after="0" w:line="240" w:lineRule="auto"/>
        <w:ind w:left="367"/>
        <w:rPr>
          <w:b/>
          <w:sz w:val="24"/>
          <w:szCs w:val="24"/>
        </w:rPr>
      </w:pPr>
      <w:r w:rsidRPr="00335C39">
        <w:rPr>
          <w:rFonts w:ascii="Times New Roman" w:eastAsia="Times New Roman" w:hAnsi="Times New Roman"/>
          <w:b/>
          <w:iCs/>
          <w:sz w:val="24"/>
          <w:szCs w:val="24"/>
        </w:rPr>
        <w:t>Документы регионального и муниципального уровней: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spacing w:val="-11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Приказ департамента образования мэрии города от 30.03.2015 № 01-05/208 «Об утверждении Порядка работы с автоматизированной информационной системой АИСДОУ «Электронная очередь».</w:t>
      </w:r>
    </w:p>
    <w:p w:rsidR="005D7CA3" w:rsidRPr="00335C39" w:rsidRDefault="005D7CA3" w:rsidP="005D7CA3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9"/>
          <w:sz w:val="24"/>
          <w:szCs w:val="24"/>
        </w:rPr>
      </w:pPr>
      <w:r w:rsidRPr="00335C39">
        <w:rPr>
          <w:rFonts w:ascii="Times New Roman" w:eastAsia="Times New Roman" w:hAnsi="Times New Roman"/>
          <w:sz w:val="24"/>
          <w:szCs w:val="24"/>
        </w:rPr>
        <w:t>11.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335C39">
        <w:rPr>
          <w:rFonts w:ascii="Times New Roman" w:eastAsia="Times New Roman" w:hAnsi="Times New Roman"/>
          <w:sz w:val="24"/>
          <w:szCs w:val="24"/>
        </w:rPr>
        <w:t>Приказ департамента образования Ярославской области от 25.03.2014 № 10-нл «Об утверждении Порядка назначения и выплаты компенсации части родительской платы за присмотр и уход за детьми и признании утратившими силу приказы департамента Ярославской области от 08.11.2010 № 873/01-03, от 16.01.2012/01-03».</w:t>
      </w:r>
    </w:p>
    <w:p w:rsidR="005D7CA3" w:rsidRPr="00FC17A8" w:rsidRDefault="005D7CA3" w:rsidP="005D7CA3">
      <w:pPr>
        <w:shd w:val="clear" w:color="auto" w:fill="FFFFFF"/>
        <w:spacing w:after="0" w:line="240" w:lineRule="auto"/>
        <w:ind w:right="432" w:firstLine="439"/>
        <w:rPr>
          <w:rFonts w:ascii="Times New Roman" w:eastAsia="Times New Roman" w:hAnsi="Times New Roman"/>
          <w:iCs/>
          <w:sz w:val="24"/>
          <w:szCs w:val="24"/>
        </w:rPr>
      </w:pPr>
      <w:r w:rsidRPr="00FC17A8">
        <w:rPr>
          <w:rFonts w:ascii="Times New Roman" w:eastAsia="Times New Roman" w:hAnsi="Times New Roman"/>
          <w:b/>
          <w:iCs/>
          <w:sz w:val="24"/>
          <w:szCs w:val="24"/>
        </w:rPr>
        <w:t>Институциональный уровень:</w:t>
      </w:r>
    </w:p>
    <w:p w:rsidR="005D7CA3" w:rsidRDefault="005D7CA3" w:rsidP="005D7CA3">
      <w:pPr>
        <w:shd w:val="clear" w:color="auto" w:fill="FFFFFF"/>
        <w:spacing w:after="0" w:line="240" w:lineRule="auto"/>
        <w:ind w:right="432" w:firstLine="439"/>
        <w:rPr>
          <w:rFonts w:ascii="Georgia" w:eastAsia="Times New Roman" w:hAnsi="Georgia" w:cs="Tahoma"/>
          <w:b/>
          <w:bCs/>
          <w:color w:val="2B600B"/>
          <w:sz w:val="27"/>
          <w:szCs w:val="27"/>
          <w:lang w:eastAsia="ru-RU"/>
        </w:rPr>
      </w:pPr>
      <w:r w:rsidRPr="00FC17A8">
        <w:rPr>
          <w:rFonts w:ascii="Times New Roman" w:eastAsia="Times New Roman" w:hAnsi="Times New Roman"/>
          <w:b/>
          <w:bCs/>
          <w:sz w:val="24"/>
          <w:szCs w:val="24"/>
        </w:rPr>
        <w:t>Локальные нормативные акты, распорядительные акты дошкольного образовательного</w:t>
      </w:r>
      <w:r w:rsidRPr="00FC17A8">
        <w:rPr>
          <w:sz w:val="24"/>
          <w:szCs w:val="24"/>
        </w:rPr>
        <w:t xml:space="preserve"> </w:t>
      </w:r>
      <w:r w:rsidRPr="00FC17A8">
        <w:rPr>
          <w:rFonts w:ascii="Times New Roman" w:eastAsia="Times New Roman" w:hAnsi="Times New Roman"/>
          <w:b/>
          <w:bCs/>
          <w:sz w:val="24"/>
          <w:szCs w:val="24"/>
        </w:rPr>
        <w:t>учреждения в части содержания образования, организации образовательного процесса:</w:t>
      </w:r>
      <w:r w:rsidRPr="00F122DE">
        <w:rPr>
          <w:rFonts w:ascii="Georgia" w:eastAsia="Times New Roman" w:hAnsi="Georgia" w:cs="Tahoma"/>
          <w:b/>
          <w:bCs/>
          <w:color w:val="2B600B"/>
          <w:sz w:val="27"/>
          <w:szCs w:val="27"/>
          <w:lang w:eastAsia="ru-RU"/>
        </w:rPr>
        <w:t xml:space="preserve">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Устав дошкольного образовательного учреждения.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Лицензия на право осуществления образовательной</w:t>
      </w:r>
      <w:r w:rsidRPr="00404BE5">
        <w:rPr>
          <w:sz w:val="24"/>
          <w:szCs w:val="24"/>
        </w:rPr>
        <w:t xml:space="preserve"> </w:t>
      </w:r>
      <w:r w:rsidRPr="00404BE5">
        <w:rPr>
          <w:rFonts w:ascii="Times New Roman" w:eastAsia="Times New Roman" w:hAnsi="Times New Roman"/>
          <w:sz w:val="24"/>
          <w:szCs w:val="24"/>
        </w:rPr>
        <w:t xml:space="preserve">деятельности.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Коллективный договор МДОУ «Детский сад №</w:t>
      </w:r>
      <w:r>
        <w:rPr>
          <w:rFonts w:ascii="Times New Roman" w:hAnsi="Times New Roman"/>
          <w:sz w:val="24"/>
          <w:szCs w:val="24"/>
        </w:rPr>
        <w:t>214</w:t>
      </w:r>
      <w:r w:rsidRPr="00404BE5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>Положение о защите персональных данных</w:t>
      </w:r>
    </w:p>
    <w:p w:rsidR="005D7CA3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 xml:space="preserve">Положение об Управляющем совете. </w:t>
      </w:r>
    </w:p>
    <w:p w:rsidR="005D7CA3" w:rsidRPr="00404BE5" w:rsidRDefault="005D7CA3" w:rsidP="005D7CA3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sz w:val="24"/>
          <w:szCs w:val="24"/>
        </w:rPr>
      </w:pPr>
      <w:r w:rsidRPr="00404BE5">
        <w:rPr>
          <w:rFonts w:ascii="Times New Roman" w:eastAsia="Times New Roman" w:hAnsi="Times New Roman"/>
          <w:sz w:val="24"/>
          <w:szCs w:val="24"/>
        </w:rPr>
        <w:t xml:space="preserve">Положение о порядке обработки и защите персональных </w:t>
      </w:r>
      <w:r>
        <w:rPr>
          <w:rFonts w:ascii="Times New Roman" w:eastAsia="Times New Roman" w:hAnsi="Times New Roman"/>
          <w:sz w:val="24"/>
          <w:szCs w:val="24"/>
        </w:rPr>
        <w:t>данных в МДОУ "Детский сад № 214</w:t>
      </w:r>
      <w:r w:rsidRPr="00404BE5">
        <w:rPr>
          <w:rFonts w:ascii="Times New Roman" w:eastAsia="Times New Roman" w:hAnsi="Times New Roman"/>
          <w:sz w:val="24"/>
          <w:szCs w:val="24"/>
        </w:rPr>
        <w:t>"</w:t>
      </w:r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9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Договор об образовании по образовательным программам дошкольного образования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0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режиме рабочего времени и времени отдыха педагогических работников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1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Правила приёма воспитанников на обучение по образовательным программам дошкольного образования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2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Заявление о приёме воспитанников на обучение по образовательным программам дошкольного образования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3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Порядок оформления </w:t>
        </w:r>
        <w:r w:rsidR="00235B7B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возникновения,</w:t>
        </w:r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приостановления и прекращения отношений между учреждением и обучающимися и (или) родителями (законными представителями) обучающихся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4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нормах профессиональной этики педагогических работников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5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языке образования в МДОУ "Детский сад №214"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6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Положение об </w:t>
        </w:r>
        <w:proofErr w:type="spellStart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информационой</w:t>
        </w:r>
        <w:proofErr w:type="spellEnd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открытости МДОУ "Детский сад №214"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7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Порядок и основания отчисления обучающихся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8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19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0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Положение о </w:t>
        </w:r>
        <w:r w:rsidR="00235B7B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режиме занятий,</w:t>
        </w:r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обучающихся в учреждении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1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Порядок размещения, обновления информации на сайте МДОУ "Детский сад №214"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2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"О взаимодействии с семьями воспитанников в соответствии с ФГОС ДО"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3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Положение о </w:t>
        </w:r>
        <w:proofErr w:type="spellStart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самообследовании</w:t>
        </w:r>
        <w:proofErr w:type="spellEnd"/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 xml:space="preserve"> МДОУ "Детский сад №214"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4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Правила внутреннего распорядка воспитанников муниципального дошкольного образовательного учреждения МДОУ "Детский сад № 214"</w:t>
        </w:r>
      </w:hyperlink>
    </w:p>
    <w:p w:rsidR="005D7CA3" w:rsidRDefault="005D7CA3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hAnsi="Times New Roman"/>
          <w:color w:val="000000"/>
          <w:sz w:val="24"/>
          <w:szCs w:val="24"/>
        </w:rPr>
      </w:pPr>
      <w:r w:rsidRPr="00404BE5">
        <w:rPr>
          <w:rFonts w:ascii="Times New Roman" w:hAnsi="Times New Roman"/>
          <w:color w:val="000000"/>
          <w:sz w:val="24"/>
          <w:szCs w:val="24"/>
        </w:rPr>
        <w:t>Положение о добровольных пожертвованиях и целевых взносах физических и юридических лиц в МДОУ "Детский сад №214</w:t>
      </w:r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5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Новая форма заявления на компенсацию</w:t>
        </w:r>
      </w:hyperlink>
    </w:p>
    <w:p w:rsidR="005D7CA3" w:rsidRPr="00AB2F6E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hyperlink r:id="rId26" w:tooltip=" скачать  документ " w:history="1">
        <w:r w:rsidR="005D7CA3" w:rsidRPr="00AB2F6E">
          <w:rPr>
            <w:rFonts w:ascii="Times New Roman" w:eastAsia="Times New Roman" w:hAnsi="Times New Roman"/>
            <w:bCs/>
            <w:color w:val="000000"/>
            <w:sz w:val="24"/>
            <w:szCs w:val="24"/>
            <w:lang w:eastAsia="ru-RU"/>
          </w:rPr>
          <w:t>Положение о публичном докладе МДОУ "Детский сад №214"</w:t>
        </w:r>
      </w:hyperlink>
    </w:p>
    <w:p w:rsidR="005D7CA3" w:rsidRPr="00045238" w:rsidRDefault="005D7CA3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sz w:val="24"/>
          <w:szCs w:val="24"/>
        </w:rPr>
      </w:pPr>
      <w:r w:rsidRPr="00045238">
        <w:rPr>
          <w:rFonts w:ascii="Times New Roman" w:eastAsia="Times New Roman" w:hAnsi="Times New Roman"/>
          <w:sz w:val="24"/>
          <w:szCs w:val="24"/>
        </w:rPr>
        <w:t>Основная образовательная программа детского сада</w:t>
      </w:r>
    </w:p>
    <w:p w:rsidR="005D7CA3" w:rsidRPr="00AB2F6E" w:rsidRDefault="005D7CA3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45238">
        <w:rPr>
          <w:rFonts w:ascii="Times New Roman" w:eastAsia="Times New Roman" w:hAnsi="Times New Roman"/>
          <w:sz w:val="24"/>
          <w:szCs w:val="24"/>
        </w:rPr>
        <w:t>Программа развития ДОУ.</w:t>
      </w:r>
    </w:p>
    <w:p w:rsidR="005D7CA3" w:rsidRPr="00235B7B" w:rsidRDefault="00235B7B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45238">
        <w:rPr>
          <w:rFonts w:ascii="Times New Roman" w:eastAsia="Times New Roman" w:hAnsi="Times New Roman"/>
          <w:sz w:val="24"/>
          <w:szCs w:val="24"/>
        </w:rPr>
        <w:t>Адаптированная образовательная программа</w:t>
      </w:r>
      <w:r w:rsidR="005D7CA3" w:rsidRPr="00045238">
        <w:rPr>
          <w:rFonts w:ascii="Times New Roman" w:eastAsia="Times New Roman" w:hAnsi="Times New Roman"/>
          <w:sz w:val="24"/>
          <w:szCs w:val="24"/>
        </w:rPr>
        <w:t xml:space="preserve"> для </w:t>
      </w:r>
      <w:r w:rsidRPr="00045238">
        <w:rPr>
          <w:rFonts w:ascii="Times New Roman" w:eastAsia="Times New Roman" w:hAnsi="Times New Roman"/>
          <w:sz w:val="24"/>
          <w:szCs w:val="24"/>
        </w:rPr>
        <w:t>детей с</w:t>
      </w:r>
      <w:r w:rsidR="005D7CA3" w:rsidRPr="00045238">
        <w:rPr>
          <w:rFonts w:ascii="Times New Roman" w:eastAsia="Times New Roman" w:hAnsi="Times New Roman"/>
          <w:sz w:val="24"/>
          <w:szCs w:val="24"/>
        </w:rPr>
        <w:t xml:space="preserve"> </w:t>
      </w:r>
      <w:r w:rsidRPr="00045238">
        <w:rPr>
          <w:rFonts w:ascii="Times New Roman" w:eastAsia="Times New Roman" w:hAnsi="Times New Roman"/>
          <w:sz w:val="24"/>
          <w:szCs w:val="24"/>
        </w:rPr>
        <w:t>тяжелыми нарушениями</w:t>
      </w:r>
      <w:r w:rsidR="005D7CA3" w:rsidRPr="00753E93">
        <w:rPr>
          <w:rFonts w:ascii="Times New Roman" w:eastAsia="Times New Roman" w:hAnsi="Times New Roman"/>
          <w:sz w:val="26"/>
          <w:szCs w:val="26"/>
        </w:rPr>
        <w:t xml:space="preserve"> </w:t>
      </w:r>
      <w:r w:rsidR="005D7CA3" w:rsidRPr="00045238">
        <w:rPr>
          <w:rFonts w:ascii="Times New Roman" w:eastAsia="Times New Roman" w:hAnsi="Times New Roman"/>
          <w:sz w:val="24"/>
          <w:szCs w:val="24"/>
        </w:rPr>
        <w:t>речи</w:t>
      </w:r>
    </w:p>
    <w:p w:rsidR="00235B7B" w:rsidRPr="00235B7B" w:rsidRDefault="009F17DD" w:rsidP="005D7CA3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27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Приказ о продолжении деятельности МДОУ "Детский сад №"214" по требованиям СП 3.1/2.4.3598-20</w:t>
        </w:r>
      </w:hyperlink>
    </w:p>
    <w:p w:rsidR="00235B7B" w:rsidRPr="00235B7B" w:rsidRDefault="00235B7B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Приказ об утверждении локальных актов об организации </w:t>
      </w:r>
      <w:proofErr w:type="gramStart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питания  в</w:t>
      </w:r>
      <w:proofErr w:type="gramEnd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МДОУ "Детский сад №214"</w:t>
      </w:r>
    </w:p>
    <w:p w:rsidR="00235B7B" w:rsidRPr="00235B7B" w:rsidRDefault="009F17DD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28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Приказ об изменении сведений на официальном сайте МДОУ "Детский сад №214"</w:t>
        </w:r>
      </w:hyperlink>
    </w:p>
    <w:p w:rsidR="00235B7B" w:rsidRPr="00235B7B" w:rsidRDefault="009F17DD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29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Положение о группах комбинированной направленности для организации </w:t>
        </w:r>
        <w:proofErr w:type="gram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воспитания  и</w:t>
        </w:r>
        <w:proofErr w:type="gram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образования здоровых детей и детей с ОВЗ (с нарушением речевого развития) МДОУ "Детский сад № 214"</w:t>
        </w:r>
      </w:hyperlink>
    </w:p>
    <w:p w:rsidR="00235B7B" w:rsidRPr="00235B7B" w:rsidRDefault="009F17DD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30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Положение об оказании логопедической помощи детям </w:t>
        </w:r>
        <w:proofErr w:type="gram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в  МДОУ</w:t>
        </w:r>
        <w:proofErr w:type="gram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"Детский сад № 214", реализующем основную образовательную программу дошкольного образования </w:t>
        </w:r>
      </w:hyperlink>
    </w:p>
    <w:p w:rsidR="00235B7B" w:rsidRPr="00235B7B" w:rsidRDefault="00235B7B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Приказ о создании комиссии по работе </w:t>
      </w:r>
      <w:proofErr w:type="spellStart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ППк</w:t>
      </w:r>
      <w:proofErr w:type="spellEnd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235B7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учрежения</w:t>
      </w:r>
      <w:proofErr w:type="spellEnd"/>
    </w:p>
    <w:p w:rsidR="00235B7B" w:rsidRPr="00235B7B" w:rsidRDefault="009F17DD" w:rsidP="00235B7B">
      <w:pPr>
        <w:numPr>
          <w:ilvl w:val="0"/>
          <w:numId w:val="26"/>
        </w:numPr>
        <w:shd w:val="clear" w:color="auto" w:fill="FFFFFF"/>
        <w:spacing w:after="0" w:line="240" w:lineRule="auto"/>
        <w:ind w:right="432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hyperlink r:id="rId31" w:tooltip=" скачать  документ " w:history="1"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Положение о </w:t>
        </w:r>
        <w:proofErr w:type="spell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психолого</w:t>
        </w:r>
        <w:proofErr w:type="spell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– педагогическом консилиуме МДОУ «</w:t>
        </w:r>
        <w:proofErr w:type="gramStart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>Детский  сад</w:t>
        </w:r>
        <w:proofErr w:type="gramEnd"/>
        <w:r w:rsidR="00235B7B" w:rsidRPr="00235B7B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lang w:eastAsia="ru-RU"/>
          </w:rPr>
          <w:t xml:space="preserve"> № 214»</w:t>
        </w:r>
      </w:hyperlink>
    </w:p>
    <w:p w:rsidR="00235B7B" w:rsidRPr="00235B7B" w:rsidRDefault="00235B7B" w:rsidP="00235B7B">
      <w:pPr>
        <w:shd w:val="clear" w:color="auto" w:fill="FFFFFF"/>
        <w:spacing w:after="0" w:line="240" w:lineRule="auto"/>
        <w:ind w:left="862" w:right="43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7CA3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</w:rPr>
      </w:pPr>
    </w:p>
    <w:p w:rsidR="005D7CA3" w:rsidRPr="00A93967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proofErr w:type="gramStart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>Отчет  по</w:t>
      </w:r>
      <w:proofErr w:type="gramEnd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 результатам </w:t>
      </w:r>
      <w:proofErr w:type="spellStart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>самообследования</w:t>
      </w:r>
      <w:proofErr w:type="spellEnd"/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5D7CA3" w:rsidRPr="00A93967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муниципального дошкольного образовательного «Детский сад № 214» за </w:t>
      </w:r>
      <w:r w:rsidR="00235B7B">
        <w:rPr>
          <w:rFonts w:ascii="Times New Roman" w:hAnsi="Times New Roman"/>
          <w:b/>
          <w:bCs/>
          <w:spacing w:val="-1"/>
          <w:sz w:val="24"/>
          <w:szCs w:val="24"/>
        </w:rPr>
        <w:t>2020</w:t>
      </w:r>
      <w:r w:rsidRPr="00A93967">
        <w:rPr>
          <w:rFonts w:ascii="Times New Roman" w:hAnsi="Times New Roman"/>
          <w:b/>
          <w:bCs/>
          <w:spacing w:val="-1"/>
          <w:sz w:val="24"/>
          <w:szCs w:val="24"/>
        </w:rPr>
        <w:t xml:space="preserve"> год.</w:t>
      </w:r>
    </w:p>
    <w:p w:rsidR="005D7CA3" w:rsidRPr="00A93967" w:rsidRDefault="005D7CA3" w:rsidP="005D7CA3">
      <w:pPr>
        <w:widowControl w:val="0"/>
        <w:autoSpaceDE w:val="0"/>
        <w:autoSpaceDN w:val="0"/>
        <w:adjustRightInd w:val="0"/>
        <w:spacing w:after="0" w:line="240" w:lineRule="auto"/>
        <w:ind w:right="-1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D7CA3" w:rsidRPr="00A93967" w:rsidRDefault="005D7CA3" w:rsidP="005D7CA3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Настоящий отчет сформирован на основе результатов </w:t>
      </w:r>
      <w:proofErr w:type="spellStart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>муниципального  дошкольного</w:t>
      </w:r>
      <w:proofErr w:type="gramEnd"/>
      <w:r w:rsidRPr="00A9396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образовательного учреждения «Детский сад № 214», проведенного экспертной группой </w:t>
      </w:r>
      <w:r w:rsidRPr="00A939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ДОУ. </w:t>
      </w:r>
    </w:p>
    <w:tbl>
      <w:tblPr>
        <w:tblW w:w="9810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"/>
        <w:gridCol w:w="3969"/>
        <w:gridCol w:w="5802"/>
      </w:tblGrid>
      <w:tr w:rsidR="005D7CA3" w:rsidRPr="00A93967" w:rsidTr="004319CF">
        <w:trPr>
          <w:trHeight w:hRule="exact" w:val="607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before="31" w:after="0" w:line="284" w:lineRule="exact"/>
              <w:ind w:left="4075" w:right="652" w:hanging="3387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A9396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зац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авовое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пе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де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ти об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азов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ль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о у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ре</w:t>
            </w:r>
            <w:r w:rsidRPr="00A9396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D7CA3" w:rsidRPr="00A93967" w:rsidTr="004319CF">
        <w:trPr>
          <w:trHeight w:hRule="exact" w:val="28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73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1.1.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в о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5D7CA3" w:rsidRPr="00A93967" w:rsidTr="004319CF">
        <w:trPr>
          <w:trHeight w:hRule="exact" w:val="1398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ты 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ва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4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2" w:right="830" w:firstLine="5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b/>
                <w:i/>
                <w:iCs/>
                <w:spacing w:val="-2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тав</w:t>
            </w:r>
            <w:r w:rsidRPr="00A93967"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муниципального дошкольного образовательного учреждения «Детский сад № 214», утвержден приказом департамента образования мэрии города Ярославля от 28.07.2015г. № 01-05/556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42" w:right="830" w:firstLine="58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8" w:right="4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4319CF">
        <w:trPr>
          <w:trHeight w:hRule="exact" w:val="286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5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ь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5D7CA3" w:rsidRPr="00A93967" w:rsidTr="004319CF">
        <w:trPr>
          <w:trHeight w:hRule="exact" w:val="2088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Лицензия на осуществление </w:t>
            </w:r>
          </w:p>
          <w:p w:rsidR="005D7CA3" w:rsidRPr="00A93967" w:rsidRDefault="005D7CA3" w:rsidP="004319CF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образовательной деятельности</w:t>
            </w:r>
          </w:p>
          <w:p w:rsidR="005D7CA3" w:rsidRPr="00A93967" w:rsidRDefault="005D7CA3" w:rsidP="004319CF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ги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трацион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ый  №</w:t>
            </w:r>
            <w:proofErr w:type="gramEnd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446/15 от 16.12.2015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Срок</w:t>
            </w:r>
            <w:r w:rsidRPr="00A93967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бессрочно </w:t>
            </w:r>
            <w:r w:rsidRPr="00A93967"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  <w:t xml:space="preserve"> 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Регистрационный номер № ЛО-76-01-001780 от 14.12.2015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Срок</w:t>
            </w:r>
            <w:r w:rsidRPr="00A93967">
              <w:rPr>
                <w:rFonts w:ascii="Times New Roman" w:hAnsi="Times New Roman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бессрочно</w:t>
            </w:r>
            <w:r w:rsidRPr="00A93967">
              <w:rPr>
                <w:rFonts w:ascii="Times New Roman" w:hAnsi="Times New Roman"/>
                <w:i/>
                <w:iCs/>
                <w:spacing w:val="49"/>
                <w:sz w:val="24"/>
                <w:szCs w:val="24"/>
              </w:rPr>
              <w:t xml:space="preserve"> 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4319CF">
        <w:trPr>
          <w:trHeight w:hRule="exact" w:val="432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  <w:highlight w:val="yellow"/>
              </w:rPr>
            </w:pPr>
            <w:r w:rsidRPr="00A9396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2. Право владения, использования материально-технической базы</w:t>
            </w:r>
          </w:p>
        </w:tc>
      </w:tr>
      <w:tr w:rsidR="005D7CA3" w:rsidRPr="00A93967" w:rsidTr="004319CF">
        <w:trPr>
          <w:trHeight w:hRule="exact" w:val="414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521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2.1.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На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х 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</w:tr>
      <w:tr w:rsidR="005D7CA3" w:rsidRPr="00A93967" w:rsidTr="004319CF">
        <w:trPr>
          <w:trHeight w:hRule="exact" w:val="2429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2920"/>
              </w:tabs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 до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тов</w:t>
            </w:r>
            <w:r w:rsidRPr="00A93967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во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gramStart"/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дями.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Свидетельство о государственной регистрации права, № 76-76—01/099/2009-081</w:t>
            </w:r>
          </w:p>
          <w:p w:rsidR="005D7CA3" w:rsidRPr="00A93967" w:rsidRDefault="005D7CA3" w:rsidP="004319CF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Приказ председателя КУМИ мэрии города Ярославля «О закреплении на праве оперативного управления за МДОУ «Детский сад № 214» недвижимого имущества» № 6/819 от 01.06.2016</w:t>
            </w:r>
          </w:p>
          <w:p w:rsidR="005D7CA3" w:rsidRPr="00A93967" w:rsidRDefault="005D7CA3" w:rsidP="004319CF">
            <w:pPr>
              <w:widowControl w:val="0"/>
              <w:tabs>
                <w:tab w:val="left" w:pos="840"/>
                <w:tab w:val="left" w:pos="1360"/>
                <w:tab w:val="left" w:pos="1480"/>
                <w:tab w:val="left" w:pos="1770"/>
                <w:tab w:val="left" w:pos="1800"/>
                <w:tab w:val="left" w:pos="2060"/>
                <w:tab w:val="left" w:pos="2340"/>
                <w:tab w:val="left" w:pos="2420"/>
                <w:tab w:val="left" w:pos="2760"/>
                <w:tab w:val="left" w:pos="2800"/>
                <w:tab w:val="left" w:pos="3180"/>
                <w:tab w:val="left" w:pos="3360"/>
                <w:tab w:val="left" w:pos="3400"/>
                <w:tab w:val="left" w:pos="3620"/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ind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Договор № 268-б безвозмездного пользования земельным участком от 10.06.2016 года</w:t>
            </w:r>
          </w:p>
        </w:tc>
      </w:tr>
      <w:tr w:rsidR="005D7CA3" w:rsidRPr="00A93967" w:rsidTr="004319CF">
        <w:trPr>
          <w:trHeight w:hRule="exact" w:val="645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2.2. Сведения о наличии зданий и помещений для организации образовательной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iCs/>
                <w:spacing w:val="1"/>
                <w:sz w:val="24"/>
                <w:szCs w:val="24"/>
                <w:highlight w:val="yellow"/>
              </w:rPr>
            </w:pPr>
            <w:r w:rsidRPr="00A93967">
              <w:rPr>
                <w:rFonts w:ascii="Times New Roman" w:hAnsi="Times New Roman"/>
                <w:iCs/>
                <w:spacing w:val="1"/>
                <w:sz w:val="24"/>
                <w:szCs w:val="24"/>
              </w:rPr>
              <w:t>деятельности</w:t>
            </w:r>
          </w:p>
        </w:tc>
      </w:tr>
      <w:tr w:rsidR="005D7CA3" w:rsidRPr="00A93967" w:rsidTr="004319CF">
        <w:trPr>
          <w:trHeight w:hRule="exact" w:val="4323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Юридический  адрес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ab/>
              <w:t>и</w:t>
            </w:r>
          </w:p>
          <w:p w:rsidR="005D7CA3" w:rsidRPr="00A93967" w:rsidRDefault="005D7CA3" w:rsidP="004319CF">
            <w:pPr>
              <w:widowControl w:val="0"/>
              <w:tabs>
                <w:tab w:val="left" w:pos="1460"/>
                <w:tab w:val="left" w:pos="306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фактический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  <w:t>адрес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  <w:t xml:space="preserve">здания или </w:t>
            </w: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помещения,  их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  назначение,  площадь (</w:t>
            </w:r>
            <w:proofErr w:type="spellStart"/>
            <w:r w:rsidRPr="00A9396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93967">
              <w:rPr>
                <w:rFonts w:ascii="Times New Roman" w:hAnsi="Times New Roman"/>
                <w:sz w:val="24"/>
                <w:szCs w:val="24"/>
              </w:rPr>
              <w:t>.).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Г. Ярославль, проспект Ленина, д.32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Общая площадь здания –686,6 </w:t>
            </w:r>
            <w:proofErr w:type="spellStart"/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кв.м</w:t>
            </w:r>
            <w:proofErr w:type="spellEnd"/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.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На участке для прогулок ДОУ расположено 5 групповых площадок, установлены 5 веранд. Металлические конструкции, игровое оборудование покрашены, находятся в удовлетворительном состоянии; малые архитектурные формы соответствуют нормам по охране труда и техники безопасности.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По всему </w:t>
            </w:r>
            <w:proofErr w:type="gramStart"/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периметру  прогулочной</w:t>
            </w:r>
            <w:proofErr w:type="gramEnd"/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территории ДОУ установлено ограждение, которое находится в удовлетворительном состоянии, имеется входная калитка, на калитке установлены запирающие устройства. 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rPr>
                <w:rFonts w:ascii="Times New Roman" w:hAnsi="Times New Roman"/>
                <w:i/>
                <w:iCs/>
                <w:spacing w:val="1"/>
                <w:sz w:val="24"/>
                <w:szCs w:val="24"/>
                <w:highlight w:val="yellow"/>
              </w:rPr>
            </w:pP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     На территории учреждения имеются различные виды деревьев, в летний период – клумбы, цветники.</w:t>
            </w:r>
          </w:p>
        </w:tc>
      </w:tr>
      <w:tr w:rsidR="005D7CA3" w:rsidRPr="00A93967" w:rsidTr="004319CF">
        <w:trPr>
          <w:trHeight w:hRule="exact" w:val="847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99" w:right="2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2.3.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э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жбы и </w:t>
            </w:r>
            <w:r w:rsidRPr="00A93967">
              <w:rPr>
                <w:rFonts w:ascii="Times New Roman" w:hAnsi="Times New Roman"/>
                <w:spacing w:val="3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ой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рот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ож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бы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в 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сп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оряж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ди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/>
              <w:jc w:val="center"/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  <w:highlight w:val="yellow"/>
              </w:rPr>
            </w:pPr>
          </w:p>
        </w:tc>
      </w:tr>
      <w:tr w:rsidR="005D7CA3" w:rsidRPr="00A93967" w:rsidTr="004319CF">
        <w:trPr>
          <w:trHeight w:hRule="exact" w:val="1756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2560"/>
                <w:tab w:val="left" w:pos="3580"/>
              </w:tabs>
              <w:autoSpaceDE w:val="0"/>
              <w:autoSpaceDN w:val="0"/>
              <w:adjustRightInd w:val="0"/>
              <w:spacing w:after="0" w:line="267" w:lineRule="exact"/>
              <w:ind w:left="8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е орг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5D7CA3" w:rsidRPr="00A93967" w:rsidRDefault="005D7CA3" w:rsidP="004319CF">
            <w:pPr>
              <w:widowControl w:val="0"/>
              <w:tabs>
                <w:tab w:val="left" w:pos="1100"/>
                <w:tab w:val="left" w:pos="1260"/>
                <w:tab w:val="left" w:pos="1480"/>
                <w:tab w:val="left" w:pos="2180"/>
                <w:tab w:val="left" w:pos="2500"/>
                <w:tab w:val="left" w:pos="2640"/>
                <w:tab w:val="left" w:pos="3220"/>
                <w:tab w:val="left" w:pos="3940"/>
              </w:tabs>
              <w:autoSpaceDE w:val="0"/>
              <w:autoSpaceDN w:val="0"/>
              <w:adjustRightInd w:val="0"/>
              <w:spacing w:after="0" w:line="240" w:lineRule="auto"/>
              <w:ind w:left="10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ш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я,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ача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ода 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твия, 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ода 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тв</w:t>
            </w:r>
            <w:r w:rsidRPr="00A93967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я.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  <w:t xml:space="preserve">На </w:t>
            </w:r>
            <w:proofErr w:type="gramStart"/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Pr="00A93967">
              <w:rPr>
                <w:rFonts w:ascii="Times New Roman" w:hAnsi="Times New Roman"/>
                <w:spacing w:val="1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A93967">
              <w:rPr>
                <w:rFonts w:ascii="Times New Roman" w:hAnsi="Times New Roman"/>
                <w:spacing w:val="14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лог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w w:val="13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ое 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3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Са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spacing w:val="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пи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ем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оло</w:t>
            </w:r>
            <w:r w:rsidRPr="00A93967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чес</w:t>
            </w:r>
            <w:r w:rsidRPr="00A93967">
              <w:rPr>
                <w:rFonts w:ascii="Times New Roman" w:hAnsi="Times New Roman"/>
                <w:i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 xml:space="preserve">ое заключение 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"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№ 76.01.11.000.М000008.01.16 от 12.01.2016г. бессрочно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 w:right="6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4319CF">
        <w:trPr>
          <w:trHeight w:hRule="exact" w:val="1851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3440"/>
              </w:tabs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Количество  гр</w:t>
            </w:r>
            <w:r w:rsidRPr="00A9396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7CA3" w:rsidRPr="00A93967" w:rsidRDefault="005D7CA3" w:rsidP="004319CF">
            <w:pPr>
              <w:widowControl w:val="0"/>
              <w:tabs>
                <w:tab w:val="left" w:pos="1860"/>
                <w:tab w:val="left" w:pos="2120"/>
                <w:tab w:val="left" w:pos="2240"/>
                <w:tab w:val="left" w:pos="2480"/>
                <w:tab w:val="left" w:pos="3060"/>
                <w:tab w:val="left" w:pos="3340"/>
                <w:tab w:val="left" w:pos="3440"/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ind w:left="102"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ол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ых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w w:val="33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чес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орр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кци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ых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пь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ю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ов,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дми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ы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х и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б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ний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A3" w:rsidRDefault="005D7CA3" w:rsidP="004319CF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5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ых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пом</w:t>
            </w:r>
            <w:r w:rsidRPr="00A9396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, без</w:t>
            </w:r>
            <w:r w:rsidRPr="00A9396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па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</w:p>
          <w:p w:rsidR="005D7CA3" w:rsidRDefault="005D7CA3" w:rsidP="004319CF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ич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кий, медици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ий, 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Пи</w:t>
            </w:r>
            <w:r w:rsidRPr="00A93967">
              <w:rPr>
                <w:rFonts w:ascii="Times New Roman" w:hAnsi="Times New Roman"/>
                <w:i/>
                <w:iCs/>
                <w:spacing w:val="-2"/>
                <w:position w:val="-1"/>
                <w:sz w:val="24"/>
                <w:szCs w:val="24"/>
              </w:rPr>
              <w:t>щ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еб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ок;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27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Прачеч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;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27"/>
              </w:numPr>
              <w:tabs>
                <w:tab w:val="left" w:pos="820"/>
                <w:tab w:val="left" w:pos="2420"/>
                <w:tab w:val="left" w:pos="3780"/>
              </w:tabs>
              <w:autoSpaceDE w:val="0"/>
              <w:autoSpaceDN w:val="0"/>
              <w:adjustRightInd w:val="0"/>
              <w:spacing w:before="19" w:after="0" w:line="276" w:lineRule="exact"/>
              <w:ind w:right="63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 за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его</w:t>
            </w:r>
          </w:p>
        </w:tc>
      </w:tr>
      <w:tr w:rsidR="005D7CA3" w:rsidRPr="00A93967" w:rsidTr="004319CF">
        <w:trPr>
          <w:trHeight w:hRule="exact" w:val="434"/>
        </w:trPr>
        <w:tc>
          <w:tcPr>
            <w:tcW w:w="9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32" w:right="23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2.4. Наличие современной информационно-технической базы</w:t>
            </w:r>
          </w:p>
        </w:tc>
      </w:tr>
      <w:tr w:rsidR="005D7CA3" w:rsidRPr="00A93967" w:rsidTr="004319CF">
        <w:trPr>
          <w:trHeight w:hRule="exact" w:val="3312"/>
        </w:trPr>
        <w:tc>
          <w:tcPr>
            <w:tcW w:w="4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2280"/>
                <w:tab w:val="left" w:pos="3120"/>
                <w:tab w:val="left" w:pos="4100"/>
              </w:tabs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Компьютеры,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</w:r>
            <w:proofErr w:type="gramEnd"/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ы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од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ab/>
              <w:t>в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Инт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т,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элек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ТСО </w:t>
            </w:r>
            <w:r w:rsidRPr="00A93967">
              <w:rPr>
                <w:rFonts w:ascii="Times New Roman" w:hAnsi="Times New Roman"/>
                <w:spacing w:val="2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и д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г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, до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омп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ью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р -</w:t>
            </w:r>
            <w:r w:rsidR="00235B7B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12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Инт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  –</w:t>
            </w:r>
            <w:proofErr w:type="gramEnd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="00235B7B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11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Э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ктро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нн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ая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почта -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1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Му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зыка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льн</w:t>
            </w:r>
            <w:r w:rsidRPr="00A93967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</w:rPr>
              <w:t>ы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й ц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тр –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3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position w:val="-1"/>
                <w:sz w:val="24"/>
                <w:szCs w:val="24"/>
              </w:rPr>
              <w:t xml:space="preserve">Фортепиано </w:t>
            </w:r>
            <w:r w:rsidRPr="00A93967">
              <w:rPr>
                <w:rFonts w:ascii="Times New Roman" w:hAnsi="Times New Roman"/>
                <w:position w:val="-1"/>
                <w:sz w:val="24"/>
                <w:szCs w:val="24"/>
              </w:rPr>
              <w:t>– 4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Синтезатор - 1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имаг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итолы</w:t>
            </w:r>
            <w:proofErr w:type="spellEnd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pacing w:val="2"/>
                <w:position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proofErr w:type="gramEnd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5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 xml:space="preserve">Мультимедийный </w:t>
            </w:r>
            <w:proofErr w:type="gramStart"/>
            <w:r w:rsidRPr="00A93967">
              <w:rPr>
                <w:rFonts w:ascii="Times New Roman" w:hAnsi="Times New Roman"/>
                <w:i/>
                <w:iCs/>
                <w:spacing w:val="-1"/>
                <w:position w:val="-1"/>
                <w:sz w:val="24"/>
                <w:szCs w:val="24"/>
              </w:rPr>
              <w:t>проектор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spacing w:val="1"/>
                <w:position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–</w:t>
            </w:r>
            <w:proofErr w:type="gramEnd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1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Экран переносной -1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МФУ – 3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14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</w:pPr>
            <w:proofErr w:type="spellStart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>Брошюратор</w:t>
            </w:r>
            <w:proofErr w:type="spellEnd"/>
            <w:r w:rsidRPr="00A93967">
              <w:rPr>
                <w:rFonts w:ascii="Times New Roman" w:hAnsi="Times New Roman"/>
                <w:i/>
                <w:iCs/>
                <w:position w:val="-1"/>
                <w:sz w:val="24"/>
                <w:szCs w:val="24"/>
              </w:rPr>
              <w:t xml:space="preserve"> - 1</w:t>
            </w:r>
          </w:p>
          <w:p w:rsidR="005D7CA3" w:rsidRPr="00A93967" w:rsidRDefault="005D7CA3" w:rsidP="004319CF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93" w:lineRule="exact"/>
              <w:ind w:left="4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CA3" w:rsidRPr="00A93967" w:rsidTr="004319CF">
        <w:trPr>
          <w:gridBefore w:val="1"/>
          <w:wBefore w:w="39" w:type="dxa"/>
          <w:trHeight w:hRule="exact" w:val="97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2.5.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Св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о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х, 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одящ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в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изн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gramStart"/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A9396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б</w:t>
            </w:r>
            <w:r w:rsidRPr="00A93967">
              <w:rPr>
                <w:rFonts w:ascii="Times New Roman" w:hAnsi="Times New Roman"/>
                <w:spacing w:val="-7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ющ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 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ем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D7CA3" w:rsidRPr="00A93967" w:rsidRDefault="005D7CA3" w:rsidP="004319CF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tabs>
                <w:tab w:val="left" w:pos="2640"/>
                <w:tab w:val="left" w:pos="3180"/>
              </w:tabs>
              <w:autoSpaceDE w:val="0"/>
              <w:autoSpaceDN w:val="0"/>
              <w:adjustRightInd w:val="0"/>
              <w:spacing w:after="0" w:line="26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numPr>
                <w:ilvl w:val="0"/>
                <w:numId w:val="29"/>
              </w:numPr>
              <w:tabs>
                <w:tab w:val="left" w:pos="820"/>
              </w:tabs>
              <w:autoSpaceDE w:val="0"/>
              <w:autoSpaceDN w:val="0"/>
              <w:adjustRightInd w:val="0"/>
              <w:spacing w:after="0" w:line="28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пищеблок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2"/>
              </w:numPr>
              <w:tabs>
                <w:tab w:val="left" w:pos="526"/>
              </w:tabs>
              <w:autoSpaceDE w:val="0"/>
              <w:autoSpaceDN w:val="0"/>
              <w:adjustRightInd w:val="0"/>
              <w:spacing w:after="0" w:line="287" w:lineRule="exact"/>
              <w:ind w:left="667" w:hanging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 xml:space="preserve">Прачечная </w:t>
            </w:r>
          </w:p>
        </w:tc>
      </w:tr>
      <w:tr w:rsidR="005D7CA3" w:rsidRPr="00A93967" w:rsidTr="004319CF">
        <w:trPr>
          <w:gridBefore w:val="1"/>
          <w:wBefore w:w="39" w:type="dxa"/>
          <w:trHeight w:hRule="exact" w:val="630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493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>2.6.</w:t>
            </w:r>
            <w:r w:rsidRPr="00A93967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Ди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ам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й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ма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х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spacing w:val="-3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тоя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я обр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ов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ьн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ого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6" w:right="2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A93967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A9396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235B7B">
              <w:rPr>
                <w:rFonts w:ascii="Times New Roman" w:hAnsi="Times New Roman"/>
                <w:sz w:val="24"/>
                <w:szCs w:val="24"/>
              </w:rPr>
              <w:t>2020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5D7CA3" w:rsidRPr="00A93967" w:rsidTr="004319CF">
        <w:trPr>
          <w:gridBefore w:val="1"/>
          <w:wBefore w:w="39" w:type="dxa"/>
          <w:trHeight w:hRule="exact" w:val="276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gramStart"/>
            <w:r w:rsidRPr="00A93967">
              <w:rPr>
                <w:rFonts w:ascii="Times New Roman" w:hAnsi="Times New Roman"/>
                <w:sz w:val="24"/>
                <w:szCs w:val="24"/>
              </w:rPr>
              <w:t>период  2019</w:t>
            </w:r>
            <w:proofErr w:type="gramEnd"/>
            <w:r w:rsidRPr="00A93967">
              <w:rPr>
                <w:rFonts w:ascii="Times New Roman" w:hAnsi="Times New Roman"/>
                <w:sz w:val="24"/>
                <w:szCs w:val="24"/>
              </w:rPr>
              <w:t xml:space="preserve"> года усилена материально-техническая база учреждения в следующих направлениях: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0" w:lineRule="exact"/>
              <w:ind w:left="1134" w:hanging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ме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ч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кий  р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мо</w:t>
            </w:r>
            <w:r w:rsidRPr="00A93967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т</w:t>
            </w:r>
            <w:proofErr w:type="gramEnd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гр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ппо</w:t>
            </w:r>
            <w:r w:rsidRPr="00A93967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ых ячеек, 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0" w:lineRule="exact"/>
              <w:ind w:left="1134" w:hanging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ремонт канализации </w:t>
            </w:r>
            <w:proofErr w:type="gramStart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средней  группы</w:t>
            </w:r>
            <w:proofErr w:type="gramEnd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0" w:lineRule="exact"/>
              <w:ind w:left="1134" w:hanging="709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закуплена мебель </w:t>
            </w:r>
            <w:proofErr w:type="gramStart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в  кабинет</w:t>
            </w:r>
            <w:proofErr w:type="gramEnd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учителя- логопеда.</w:t>
            </w:r>
          </w:p>
          <w:p w:rsidR="005D7CA3" w:rsidRPr="00A93967" w:rsidRDefault="005D7CA3" w:rsidP="004319CF">
            <w:pPr>
              <w:widowControl w:val="0"/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left="102" w:right="59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Приобретено: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3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>заменена  мебель</w:t>
            </w:r>
            <w:proofErr w:type="gramEnd"/>
            <w:r w:rsidRPr="00A9396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в методическом кабинете, приобретена мебель в ясельную,  подготовительную   группу.</w:t>
            </w:r>
          </w:p>
          <w:p w:rsidR="005D7CA3" w:rsidRPr="00A93967" w:rsidRDefault="005D7CA3" w:rsidP="004319CF">
            <w:pPr>
              <w:widowControl w:val="0"/>
              <w:numPr>
                <w:ilvl w:val="0"/>
                <w:numId w:val="3"/>
              </w:numPr>
              <w:tabs>
                <w:tab w:val="left" w:pos="1040"/>
                <w:tab w:val="left" w:pos="2240"/>
                <w:tab w:val="left" w:pos="2780"/>
                <w:tab w:val="left" w:pos="3840"/>
                <w:tab w:val="left" w:pos="4160"/>
              </w:tabs>
              <w:autoSpaceDE w:val="0"/>
              <w:autoSpaceDN w:val="0"/>
              <w:adjustRightInd w:val="0"/>
              <w:spacing w:after="0" w:line="240" w:lineRule="auto"/>
              <w:ind w:right="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967">
              <w:rPr>
                <w:rFonts w:ascii="Times New Roman" w:hAnsi="Times New Roman"/>
                <w:i/>
                <w:sz w:val="24"/>
                <w:szCs w:val="24"/>
              </w:rPr>
              <w:t xml:space="preserve">приобретены игры и пособия, дидактические материалы для организации образовательной деятельности во </w:t>
            </w:r>
            <w:proofErr w:type="gramStart"/>
            <w:r w:rsidRPr="00A93967">
              <w:rPr>
                <w:rFonts w:ascii="Times New Roman" w:hAnsi="Times New Roman"/>
                <w:i/>
                <w:sz w:val="24"/>
                <w:szCs w:val="24"/>
              </w:rPr>
              <w:t>все  возрастные</w:t>
            </w:r>
            <w:proofErr w:type="gramEnd"/>
            <w:r w:rsidRPr="00A93967">
              <w:rPr>
                <w:rFonts w:ascii="Times New Roman" w:hAnsi="Times New Roman"/>
                <w:i/>
                <w:sz w:val="24"/>
                <w:szCs w:val="24"/>
              </w:rPr>
              <w:t xml:space="preserve"> группы</w:t>
            </w:r>
          </w:p>
        </w:tc>
      </w:tr>
      <w:tr w:rsidR="005D7CA3" w:rsidRPr="00A93967" w:rsidTr="004319CF">
        <w:trPr>
          <w:gridBefore w:val="1"/>
          <w:wBefore w:w="39" w:type="dxa"/>
          <w:trHeight w:hRule="exact" w:val="576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3.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ге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п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нни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ко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школ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ьного</w:t>
            </w:r>
            <w:r w:rsidRPr="00A9396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9396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ьного </w:t>
            </w:r>
            <w:r w:rsidRPr="00A9396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чре</w:t>
            </w:r>
            <w:r w:rsidRPr="00A9396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 w:rsidRPr="00A9396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A9396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3964" w:right="734" w:hanging="319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7CA3" w:rsidRPr="00A93967" w:rsidTr="004319CF">
        <w:trPr>
          <w:gridBefore w:val="1"/>
          <w:wBefore w:w="39" w:type="dxa"/>
          <w:trHeight w:hRule="exact" w:val="2326"/>
        </w:trPr>
        <w:tc>
          <w:tcPr>
            <w:tcW w:w="9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CA3" w:rsidRPr="00A93967" w:rsidRDefault="005D7CA3" w:rsidP="004319CF">
            <w:pPr>
              <w:spacing w:after="0"/>
              <w:ind w:left="284" w:right="322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Плановая наполняемость 124</w:t>
            </w: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воспитанников.</w:t>
            </w:r>
          </w:p>
          <w:p w:rsidR="005D7CA3" w:rsidRPr="00A93967" w:rsidRDefault="005D7CA3" w:rsidP="004319CF">
            <w:pPr>
              <w:widowControl w:val="0"/>
              <w:spacing w:after="0"/>
              <w:ind w:left="284" w:right="322" w:firstLine="284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sz w:val="24"/>
                <w:szCs w:val="24"/>
              </w:rPr>
              <w:t xml:space="preserve">Фактическая наполняемость 124 воспитанников по состоянию на </w:t>
            </w:r>
            <w:r w:rsidR="00F426DE">
              <w:rPr>
                <w:rFonts w:ascii="Times New Roman" w:hAnsi="Times New Roman"/>
                <w:sz w:val="24"/>
                <w:szCs w:val="24"/>
              </w:rPr>
              <w:t>01.01.2021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93967">
              <w:rPr>
                <w:rFonts w:ascii="Times New Roman" w:hAnsi="Times New Roman"/>
                <w:bCs/>
                <w:iCs/>
                <w:sz w:val="24"/>
                <w:szCs w:val="24"/>
              </w:rPr>
              <w:t>Количество групп – 5</w:t>
            </w:r>
          </w:p>
          <w:p w:rsidR="005D7CA3" w:rsidRPr="00A93967" w:rsidRDefault="005D7CA3" w:rsidP="004319CF">
            <w:pPr>
              <w:widowControl w:val="0"/>
              <w:spacing w:after="0"/>
              <w:ind w:left="284" w:right="322" w:firstLine="28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Cs/>
                <w:iCs/>
                <w:sz w:val="24"/>
                <w:szCs w:val="24"/>
              </w:rPr>
              <w:t>Направленность групп: 3</w:t>
            </w:r>
            <w:r w:rsidRPr="00A9396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A9396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группы  </w:t>
            </w:r>
            <w:r w:rsidRPr="00A9396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общеразвивающей</w:t>
            </w:r>
            <w:proofErr w:type="gramEnd"/>
            <w:r w:rsidRPr="00A9396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направленности, в которых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осуществляется реализация основной общеобразовательной программы дошкольного образования</w:t>
            </w:r>
            <w:r w:rsidRPr="00A9396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, 2 группы комбинированной  направленности, в которой осуществляется реализация основной </w:t>
            </w:r>
            <w:r w:rsidRPr="00A93967">
              <w:rPr>
                <w:rFonts w:ascii="Times New Roman" w:hAnsi="Times New Roman"/>
                <w:sz w:val="24"/>
                <w:szCs w:val="24"/>
              </w:rPr>
              <w:t>общеобразовательной программы дошкольного образования и адаптированной образовательной программы для детей с ТНР.</w:t>
            </w:r>
          </w:p>
        </w:tc>
      </w:tr>
    </w:tbl>
    <w:p w:rsidR="005D7CA3" w:rsidRPr="00A93967" w:rsidRDefault="005D7CA3" w:rsidP="005D7CA3">
      <w:pPr>
        <w:pStyle w:val="Style1"/>
        <w:widowControl/>
        <w:spacing w:before="43" w:line="274" w:lineRule="exact"/>
        <w:jc w:val="left"/>
        <w:rPr>
          <w:rStyle w:val="FontStyle37"/>
          <w:sz w:val="24"/>
          <w:szCs w:val="24"/>
        </w:rPr>
      </w:pPr>
      <w:r w:rsidRPr="005543E8">
        <w:rPr>
          <w:rStyle w:val="FontStyle37"/>
        </w:rPr>
        <w:t xml:space="preserve">           </w:t>
      </w:r>
      <w:r w:rsidRPr="00A93967">
        <w:rPr>
          <w:rStyle w:val="FontStyle37"/>
          <w:sz w:val="24"/>
          <w:szCs w:val="24"/>
        </w:rPr>
        <w:t>4. Качество образования в ДОУ</w:t>
      </w:r>
    </w:p>
    <w:p w:rsidR="005D7CA3" w:rsidRPr="00A93967" w:rsidRDefault="005D7CA3" w:rsidP="005D7CA3">
      <w:pPr>
        <w:pStyle w:val="Style1"/>
        <w:widowControl/>
        <w:spacing w:before="43" w:line="274" w:lineRule="exact"/>
        <w:jc w:val="left"/>
        <w:rPr>
          <w:rStyle w:val="FontStyle37"/>
          <w:sz w:val="24"/>
          <w:szCs w:val="24"/>
        </w:rPr>
      </w:pPr>
    </w:p>
    <w:p w:rsidR="005D7CA3" w:rsidRPr="00A93967" w:rsidRDefault="005D7CA3" w:rsidP="005D7CA3">
      <w:pPr>
        <w:pStyle w:val="Style10"/>
        <w:widowControl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Анализ результатов педагогической диагностики, проведённой в мае 2019 года, позволяет сделать вывод, что качество образования в ДОУ соответствует требованиям федерального государственного образовательного стандарта дошкольного образования (далее по тексту ФГОС ДО).</w:t>
      </w:r>
    </w:p>
    <w:p w:rsidR="005D7CA3" w:rsidRPr="00A93967" w:rsidRDefault="005D7CA3" w:rsidP="005D7CA3">
      <w:pPr>
        <w:pStyle w:val="Style10"/>
        <w:widowControl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lastRenderedPageBreak/>
        <w:t>Наилучшие результаты образования воспитанников получены по физическому, познавательному, социально - коммуникативному развитию.</w:t>
      </w:r>
    </w:p>
    <w:p w:rsidR="005D7CA3" w:rsidRPr="00A93967" w:rsidRDefault="005D7CA3" w:rsidP="005D7CA3">
      <w:pPr>
        <w:pStyle w:val="Style10"/>
        <w:widowControl/>
        <w:spacing w:before="5"/>
        <w:ind w:firstLine="72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100% выпускников подготовительных к школе групп имеют высокий и выше среднего уровень готовности к школьному обучению.</w:t>
      </w:r>
    </w:p>
    <w:p w:rsidR="005D7CA3" w:rsidRDefault="005D7CA3" w:rsidP="005D7CA3">
      <w:pPr>
        <w:pStyle w:val="Style10"/>
        <w:spacing w:before="5"/>
        <w:ind w:firstLine="0"/>
        <w:rPr>
          <w:rStyle w:val="FontStyle38"/>
          <w:sz w:val="24"/>
          <w:szCs w:val="24"/>
        </w:rPr>
      </w:pPr>
      <w:proofErr w:type="gramStart"/>
      <w:r w:rsidRPr="00A93967">
        <w:rPr>
          <w:rStyle w:val="FontStyle38"/>
          <w:sz w:val="24"/>
          <w:szCs w:val="24"/>
        </w:rPr>
        <w:t>Уровень  усвоение</w:t>
      </w:r>
      <w:proofErr w:type="gramEnd"/>
      <w:r w:rsidRPr="00A93967">
        <w:rPr>
          <w:rStyle w:val="FontStyle38"/>
          <w:sz w:val="24"/>
          <w:szCs w:val="24"/>
        </w:rPr>
        <w:t xml:space="preserve"> воспитанниками   содержания основной образовател</w:t>
      </w:r>
      <w:r w:rsidR="00F426DE">
        <w:rPr>
          <w:rStyle w:val="FontStyle38"/>
          <w:sz w:val="24"/>
          <w:szCs w:val="24"/>
        </w:rPr>
        <w:t>ьной программы ДОУ за 2020</w:t>
      </w:r>
      <w:r w:rsidRPr="00A93967">
        <w:rPr>
          <w:rStyle w:val="FontStyle38"/>
          <w:sz w:val="24"/>
          <w:szCs w:val="24"/>
        </w:rPr>
        <w:t xml:space="preserve"> год:</w:t>
      </w:r>
      <w:r w:rsidRPr="00A93967">
        <w:rPr>
          <w:rStyle w:val="FontStyle38"/>
          <w:sz w:val="24"/>
          <w:szCs w:val="24"/>
        </w:rPr>
        <w:tab/>
      </w:r>
    </w:p>
    <w:p w:rsidR="005D7CA3" w:rsidRPr="00A93967" w:rsidRDefault="005D7CA3" w:rsidP="005D7CA3">
      <w:pPr>
        <w:pStyle w:val="Style10"/>
        <w:spacing w:before="5"/>
        <w:ind w:firstLine="0"/>
        <w:rPr>
          <w:rStyle w:val="FontStyle38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53"/>
      </w:tblGrid>
      <w:tr w:rsidR="005D7CA3" w:rsidRPr="00A93967" w:rsidTr="004319CF">
        <w:tc>
          <w:tcPr>
            <w:tcW w:w="4692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720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Образовательные области</w:t>
            </w:r>
            <w:r w:rsidRPr="00A93967">
              <w:rPr>
                <w:rStyle w:val="FontStyle38"/>
                <w:sz w:val="24"/>
                <w:szCs w:val="24"/>
              </w:rPr>
              <w:tab/>
            </w:r>
          </w:p>
          <w:p w:rsidR="005D7CA3" w:rsidRPr="00A93967" w:rsidRDefault="005D7CA3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4653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 xml:space="preserve">% </w:t>
            </w:r>
          </w:p>
        </w:tc>
      </w:tr>
      <w:tr w:rsidR="005D7CA3" w:rsidRPr="00A93967" w:rsidTr="004319CF">
        <w:tc>
          <w:tcPr>
            <w:tcW w:w="4692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Физическое развитие</w:t>
            </w:r>
          </w:p>
        </w:tc>
        <w:tc>
          <w:tcPr>
            <w:tcW w:w="4653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9</w:t>
            </w:r>
            <w:r w:rsidR="00F426DE">
              <w:rPr>
                <w:rStyle w:val="FontStyle38"/>
                <w:sz w:val="24"/>
                <w:szCs w:val="24"/>
              </w:rPr>
              <w:t>4</w:t>
            </w:r>
            <w:r w:rsidRPr="00A93967">
              <w:rPr>
                <w:rStyle w:val="FontStyle38"/>
                <w:sz w:val="24"/>
                <w:szCs w:val="24"/>
              </w:rPr>
              <w:t xml:space="preserve"> %</w:t>
            </w:r>
          </w:p>
        </w:tc>
      </w:tr>
      <w:tr w:rsidR="005D7CA3" w:rsidRPr="00A93967" w:rsidTr="004319CF">
        <w:tc>
          <w:tcPr>
            <w:tcW w:w="4692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Социально-коммуникативное развитие</w:t>
            </w:r>
            <w:r w:rsidRPr="00A93967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92 %</w:t>
            </w:r>
          </w:p>
        </w:tc>
      </w:tr>
      <w:tr w:rsidR="005D7CA3" w:rsidRPr="00A93967" w:rsidTr="004319CF">
        <w:tc>
          <w:tcPr>
            <w:tcW w:w="4692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Познавательное развитие</w:t>
            </w:r>
            <w:r w:rsidRPr="00A93967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A93967" w:rsidRDefault="00F426DE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88</w:t>
            </w:r>
            <w:r w:rsidR="005D7CA3" w:rsidRPr="00A93967">
              <w:rPr>
                <w:rStyle w:val="FontStyle38"/>
                <w:sz w:val="24"/>
                <w:szCs w:val="24"/>
              </w:rPr>
              <w:t xml:space="preserve"> %</w:t>
            </w:r>
          </w:p>
        </w:tc>
      </w:tr>
      <w:tr w:rsidR="005D7CA3" w:rsidRPr="00A93967" w:rsidTr="004319CF">
        <w:tc>
          <w:tcPr>
            <w:tcW w:w="4692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Речевое развитие</w:t>
            </w:r>
            <w:r w:rsidRPr="00A93967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A93967" w:rsidRDefault="00CE7E28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96</w:t>
            </w:r>
            <w:r w:rsidR="003E72E9">
              <w:rPr>
                <w:rStyle w:val="FontStyle38"/>
                <w:sz w:val="24"/>
                <w:szCs w:val="24"/>
              </w:rPr>
              <w:t xml:space="preserve"> </w:t>
            </w:r>
            <w:r>
              <w:rPr>
                <w:rStyle w:val="FontStyle38"/>
                <w:sz w:val="24"/>
                <w:szCs w:val="24"/>
              </w:rPr>
              <w:t>%</w:t>
            </w:r>
          </w:p>
        </w:tc>
      </w:tr>
      <w:tr w:rsidR="005D7CA3" w:rsidRPr="00A93967" w:rsidTr="004319CF">
        <w:tc>
          <w:tcPr>
            <w:tcW w:w="4692" w:type="dxa"/>
            <w:shd w:val="clear" w:color="auto" w:fill="auto"/>
          </w:tcPr>
          <w:p w:rsidR="005D7CA3" w:rsidRPr="00A93967" w:rsidRDefault="005D7CA3" w:rsidP="004319CF">
            <w:pPr>
              <w:pStyle w:val="Style10"/>
              <w:spacing w:before="5"/>
              <w:ind w:firstLine="0"/>
              <w:jc w:val="left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Художественно-эстетическое развитие</w:t>
            </w:r>
            <w:r w:rsidRPr="00A93967">
              <w:rPr>
                <w:rStyle w:val="FontStyle38"/>
                <w:sz w:val="24"/>
                <w:szCs w:val="24"/>
              </w:rPr>
              <w:tab/>
            </w:r>
          </w:p>
        </w:tc>
        <w:tc>
          <w:tcPr>
            <w:tcW w:w="4653" w:type="dxa"/>
            <w:shd w:val="clear" w:color="auto" w:fill="auto"/>
          </w:tcPr>
          <w:p w:rsidR="005D7CA3" w:rsidRPr="00A93967" w:rsidRDefault="00F426DE" w:rsidP="004319CF">
            <w:pPr>
              <w:pStyle w:val="Style10"/>
              <w:spacing w:before="5"/>
              <w:ind w:firstLine="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89</w:t>
            </w:r>
            <w:r w:rsidR="003E72E9">
              <w:rPr>
                <w:rStyle w:val="FontStyle38"/>
                <w:sz w:val="24"/>
                <w:szCs w:val="24"/>
              </w:rPr>
              <w:t xml:space="preserve"> </w:t>
            </w:r>
            <w:r w:rsidR="005D7CA3" w:rsidRPr="00A93967">
              <w:rPr>
                <w:rStyle w:val="FontStyle38"/>
                <w:sz w:val="24"/>
                <w:szCs w:val="24"/>
              </w:rPr>
              <w:t>%</w:t>
            </w:r>
          </w:p>
        </w:tc>
      </w:tr>
    </w:tbl>
    <w:p w:rsidR="005D7CA3" w:rsidRPr="00A93967" w:rsidRDefault="005D7CA3" w:rsidP="005D7CA3">
      <w:pPr>
        <w:pStyle w:val="Style10"/>
        <w:spacing w:before="5"/>
        <w:ind w:firstLine="0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pStyle w:val="Style10"/>
        <w:spacing w:before="5"/>
        <w:ind w:firstLine="72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ЦЕЛОМ:</w:t>
      </w:r>
    </w:p>
    <w:p w:rsidR="005D7CA3" w:rsidRPr="00A93967" w:rsidRDefault="005D7CA3" w:rsidP="005D7CA3">
      <w:pPr>
        <w:pStyle w:val="Style10"/>
        <w:spacing w:before="5"/>
        <w:ind w:firstLine="72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94% воспитанников на конец 201</w:t>
      </w:r>
      <w:r w:rsidR="00E864F8">
        <w:rPr>
          <w:rStyle w:val="FontStyle38"/>
          <w:sz w:val="24"/>
          <w:szCs w:val="24"/>
        </w:rPr>
        <w:t>9-2020</w:t>
      </w:r>
      <w:r w:rsidRPr="00A93967">
        <w:rPr>
          <w:rStyle w:val="FontStyle38"/>
          <w:sz w:val="24"/>
          <w:szCs w:val="24"/>
        </w:rPr>
        <w:t xml:space="preserve"> учебного года имеют высокий, выше среднего и средний уровень освоения образовательной программы детского сада.</w:t>
      </w: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34" w:line="274" w:lineRule="exact"/>
        <w:jc w:val="lef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Эффективность организации образовательной деятельности в ДОУ</w:t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Повышение качества и рост эффективности образования невозможны без повышения квалификации педагогических работников и внедрения в практику работы образовательного учреждения инновационных технологий и методик.</w:t>
      </w:r>
    </w:p>
    <w:p w:rsidR="005D7CA3" w:rsidRPr="00A93967" w:rsidRDefault="005D7CA3" w:rsidP="005D7CA3">
      <w:pPr>
        <w:pStyle w:val="Style10"/>
        <w:widowControl/>
        <w:ind w:firstLine="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    </w:t>
      </w:r>
      <w:r w:rsidR="003E72E9">
        <w:t>В 2020</w:t>
      </w:r>
      <w:r w:rsidRPr="00A93967">
        <w:t xml:space="preserve"> </w:t>
      </w:r>
      <w:r w:rsidRPr="00A93967">
        <w:rPr>
          <w:rStyle w:val="FontStyle38"/>
          <w:sz w:val="24"/>
          <w:szCs w:val="24"/>
        </w:rPr>
        <w:t>учебном году детский сад продолжил работу в условиях</w:t>
      </w:r>
      <w:r w:rsidR="005414B1">
        <w:rPr>
          <w:rStyle w:val="FontStyle38"/>
          <w:sz w:val="24"/>
          <w:szCs w:val="24"/>
        </w:rPr>
        <w:t xml:space="preserve"> угрозы </w:t>
      </w:r>
      <w:proofErr w:type="spellStart"/>
      <w:r w:rsidR="005414B1">
        <w:rPr>
          <w:rStyle w:val="FontStyle38"/>
          <w:sz w:val="24"/>
          <w:szCs w:val="24"/>
        </w:rPr>
        <w:t>короновирусной</w:t>
      </w:r>
      <w:proofErr w:type="spellEnd"/>
      <w:r w:rsidR="005414B1">
        <w:rPr>
          <w:rStyle w:val="FontStyle38"/>
          <w:sz w:val="24"/>
          <w:szCs w:val="24"/>
        </w:rPr>
        <w:t xml:space="preserve"> инфекции, а также </w:t>
      </w:r>
      <w:r w:rsidR="005414B1" w:rsidRPr="00A93967">
        <w:rPr>
          <w:rStyle w:val="FontStyle38"/>
          <w:sz w:val="24"/>
          <w:szCs w:val="24"/>
        </w:rPr>
        <w:t>внедрения</w:t>
      </w:r>
      <w:r w:rsidR="005414B1">
        <w:rPr>
          <w:rStyle w:val="FontStyle38"/>
          <w:sz w:val="24"/>
          <w:szCs w:val="24"/>
        </w:rPr>
        <w:t xml:space="preserve"> целевого проекта «Образование»</w:t>
      </w:r>
      <w:r w:rsidRPr="00A93967">
        <w:rPr>
          <w:rStyle w:val="FontStyle38"/>
          <w:sz w:val="24"/>
          <w:szCs w:val="24"/>
        </w:rPr>
        <w:t xml:space="preserve"> </w:t>
      </w:r>
      <w:r w:rsidR="005414B1" w:rsidRPr="00A93967">
        <w:rPr>
          <w:rStyle w:val="FontStyle38"/>
          <w:sz w:val="24"/>
          <w:szCs w:val="24"/>
        </w:rPr>
        <w:t xml:space="preserve">на основе </w:t>
      </w:r>
      <w:r w:rsidRPr="00A93967">
        <w:rPr>
          <w:rStyle w:val="FontStyle38"/>
          <w:sz w:val="24"/>
          <w:szCs w:val="24"/>
        </w:rPr>
        <w:t>профессионального стандарта педагога и ФГОС дошкольного образования, работа была направлена на орг</w:t>
      </w:r>
      <w:r w:rsidR="005414B1">
        <w:rPr>
          <w:rStyle w:val="FontStyle38"/>
          <w:sz w:val="24"/>
          <w:szCs w:val="24"/>
        </w:rPr>
        <w:t>анизацию деятельности творческой</w:t>
      </w:r>
      <w:r w:rsidRPr="00A93967">
        <w:rPr>
          <w:rStyle w:val="FontStyle38"/>
          <w:sz w:val="24"/>
          <w:szCs w:val="24"/>
        </w:rPr>
        <w:t xml:space="preserve"> групп</w:t>
      </w:r>
      <w:r w:rsidR="005414B1">
        <w:rPr>
          <w:rStyle w:val="FontStyle38"/>
          <w:sz w:val="24"/>
          <w:szCs w:val="24"/>
        </w:rPr>
        <w:t>ы</w:t>
      </w:r>
      <w:r w:rsidRPr="00A93967">
        <w:rPr>
          <w:rStyle w:val="FontStyle38"/>
          <w:sz w:val="24"/>
          <w:szCs w:val="24"/>
        </w:rPr>
        <w:t xml:space="preserve"> по направлени</w:t>
      </w:r>
      <w:r w:rsidR="005414B1">
        <w:rPr>
          <w:rStyle w:val="FontStyle38"/>
          <w:sz w:val="24"/>
          <w:szCs w:val="24"/>
        </w:rPr>
        <w:t>ю</w:t>
      </w:r>
      <w:r w:rsidRPr="00A93967">
        <w:rPr>
          <w:rStyle w:val="FontStyle38"/>
          <w:sz w:val="24"/>
          <w:szCs w:val="24"/>
        </w:rPr>
        <w:t xml:space="preserve"> работы </w:t>
      </w:r>
      <w:r w:rsidR="005414B1">
        <w:rPr>
          <w:rStyle w:val="FontStyle38"/>
          <w:sz w:val="24"/>
          <w:szCs w:val="24"/>
        </w:rPr>
        <w:t xml:space="preserve">«Национальный проект «Образование», </w:t>
      </w:r>
      <w:proofErr w:type="spellStart"/>
      <w:r w:rsidR="005414B1">
        <w:rPr>
          <w:rStyle w:val="FontStyle38"/>
          <w:sz w:val="24"/>
          <w:szCs w:val="24"/>
        </w:rPr>
        <w:t>подпроект</w:t>
      </w:r>
      <w:proofErr w:type="spellEnd"/>
      <w:r w:rsidR="005414B1">
        <w:rPr>
          <w:rStyle w:val="FontStyle38"/>
          <w:sz w:val="24"/>
          <w:szCs w:val="24"/>
        </w:rPr>
        <w:t xml:space="preserve"> «Современный детский сад</w:t>
      </w:r>
      <w:r w:rsidRPr="00A93967">
        <w:rPr>
          <w:rStyle w:val="FontStyle38"/>
          <w:sz w:val="24"/>
          <w:szCs w:val="24"/>
        </w:rPr>
        <w:t>».</w:t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t>В течение учебного года педагоги повышали квалификацию, п</w:t>
      </w:r>
      <w:r w:rsidRPr="00A93967">
        <w:rPr>
          <w:rStyle w:val="FontStyle38"/>
          <w:sz w:val="24"/>
          <w:szCs w:val="24"/>
        </w:rPr>
        <w:t xml:space="preserve">роходили курсовую подготовку на базе ИРО, ГЦРО. </w:t>
      </w:r>
    </w:p>
    <w:p w:rsidR="00C13485" w:rsidRDefault="005D7CA3" w:rsidP="005D7CA3">
      <w:pPr>
        <w:pStyle w:val="Style10"/>
        <w:widowControl/>
        <w:ind w:firstLine="706"/>
        <w:jc w:val="left"/>
      </w:pPr>
      <w:r w:rsidRPr="00A93967">
        <w:t>Об</w:t>
      </w:r>
      <w:r w:rsidR="00950371">
        <w:t>разовательный уровень педагогов на сентябрь 2020 года:</w:t>
      </w:r>
      <w:r w:rsidRPr="00A93967">
        <w:t xml:space="preserve"> </w:t>
      </w:r>
      <w:r w:rsidRPr="00A93967">
        <w:br/>
        <w:t>В 20</w:t>
      </w:r>
      <w:r w:rsidR="00C03FDA">
        <w:t>20</w:t>
      </w:r>
      <w:r w:rsidRPr="00A93967">
        <w:t xml:space="preserve"> году из 15 педагогов: 11- имеют высшее </w:t>
      </w:r>
      <w:r w:rsidR="00C13485" w:rsidRPr="00A93967">
        <w:t>образование, из</w:t>
      </w:r>
      <w:r w:rsidRPr="00A93967">
        <w:t xml:space="preserve"> них 2 педагога с высшим образованием мол</w:t>
      </w:r>
      <w:r w:rsidR="00950371">
        <w:t xml:space="preserve">одые специалисты (воспитатель, </w:t>
      </w:r>
      <w:r w:rsidRPr="00A93967">
        <w:t>учитель-логопед</w:t>
      </w:r>
      <w:r w:rsidR="00950371">
        <w:t>, педагог-психолог</w:t>
      </w:r>
      <w:r w:rsidRPr="00A93967">
        <w:t xml:space="preserve">). </w:t>
      </w:r>
      <w:r w:rsidRPr="00A93967">
        <w:br/>
        <w:t xml:space="preserve">            </w:t>
      </w:r>
    </w:p>
    <w:p w:rsidR="005D7CA3" w:rsidRPr="00A93967" w:rsidRDefault="005D7CA3" w:rsidP="005D7CA3">
      <w:pPr>
        <w:pStyle w:val="Style10"/>
        <w:widowControl/>
        <w:ind w:firstLine="706"/>
        <w:jc w:val="left"/>
        <w:rPr>
          <w:rStyle w:val="FontStyle38"/>
          <w:sz w:val="24"/>
          <w:szCs w:val="24"/>
        </w:rPr>
      </w:pPr>
      <w:r w:rsidRPr="00A93967">
        <w:t xml:space="preserve">   У</w:t>
      </w:r>
      <w:r w:rsidR="00950371">
        <w:t>ровень квалификации педагогов</w:t>
      </w:r>
      <w:r w:rsidR="00C03FDA">
        <w:t>: высшая - 1</w:t>
      </w:r>
      <w:r w:rsidRPr="00A93967">
        <w:t>, первая -9, соответствие занимаемой должности -2, не имеют категор</w:t>
      </w:r>
      <w:r w:rsidR="00950371">
        <w:t>ии - 3</w:t>
      </w:r>
      <w:r w:rsidRPr="00A93967">
        <w:t xml:space="preserve">, из них </w:t>
      </w:r>
      <w:r w:rsidR="00950371">
        <w:t>2 чел</w:t>
      </w:r>
      <w:r w:rsidR="00C13485">
        <w:t xml:space="preserve">. </w:t>
      </w:r>
      <w:r w:rsidR="00950371">
        <w:t>-  молодые</w:t>
      </w:r>
      <w:r w:rsidRPr="00A93967">
        <w:t xml:space="preserve"> педагог</w:t>
      </w:r>
      <w:r w:rsidR="00950371">
        <w:t>и</w:t>
      </w:r>
      <w:r w:rsidRPr="00A93967">
        <w:t>.</w:t>
      </w:r>
      <w:r w:rsidRPr="00A93967">
        <w:br/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Реализуемая в ДОУ образовательная программа соответствует потребностям и удовлетворенности родителей (согласно мониторинговых исследований).</w:t>
      </w: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3485" w:rsidRDefault="00C13485" w:rsidP="00C13485">
      <w:pPr>
        <w:jc w:val="center"/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lastRenderedPageBreak/>
        <w:t>Мониторинг качества работы дошкольного образовательного учреждения</w:t>
      </w:r>
    </w:p>
    <w:tbl>
      <w:tblPr>
        <w:tblpPr w:leftFromText="180" w:rightFromText="180" w:vertAnchor="text" w:horzAnchor="margin" w:tblpXSpec="center" w:tblpY="52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134"/>
        <w:gridCol w:w="1134"/>
        <w:gridCol w:w="1276"/>
        <w:gridCol w:w="1134"/>
        <w:gridCol w:w="992"/>
      </w:tblGrid>
      <w:tr w:rsidR="00C13485" w:rsidRPr="00C13485" w:rsidTr="00C13485">
        <w:tc>
          <w:tcPr>
            <w:tcW w:w="4531" w:type="dxa"/>
            <w:tcBorders>
              <w:tl2br w:val="single" w:sz="4" w:space="0" w:color="auto"/>
            </w:tcBorders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 xml:space="preserve">                                    Оценка       </w:t>
            </w:r>
          </w:p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Критерии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Отлично, %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Хорошо, %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Удовлетворительно, %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Неудовлетворительно, %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Плохо, %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Условия пребывания ребёнка в ДОО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Отношение воспитателей и младших воспитателей к воспитанникам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Обеспечение безопасности здоровья ребёнка вовремя пребывания в ДОО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Питание ребёнка в ДОО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Образование и развитие ребёнка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Эффективность партнёрства детского сада и семьи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Отношение к детскому саду ребёнка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Соответствие образовательной программы потребностям детей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13485" w:rsidRPr="00C13485" w:rsidTr="00C13485">
        <w:tc>
          <w:tcPr>
            <w:tcW w:w="4531" w:type="dxa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Ваши предложения, замечания, (благодарность)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C13485" w:rsidRPr="00C13485" w:rsidRDefault="00C13485" w:rsidP="00C134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3485">
              <w:rPr>
                <w:rFonts w:ascii="Times New Roman" w:hAnsi="Times New Roman"/>
                <w:sz w:val="20"/>
                <w:szCs w:val="20"/>
              </w:rPr>
              <w:t>31% родителей написали благодарность воспитателям, пожелали успехов, реализации творческих планов</w:t>
            </w:r>
          </w:p>
        </w:tc>
      </w:tr>
    </w:tbl>
    <w:p w:rsidR="00C13485" w:rsidRDefault="00C13485" w:rsidP="005D7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3485" w:rsidRDefault="00C13485" w:rsidP="005D7CA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7CA3" w:rsidRPr="00A93967" w:rsidRDefault="005D7CA3" w:rsidP="005D7C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93967">
        <w:rPr>
          <w:rFonts w:ascii="Times New Roman" w:hAnsi="Times New Roman"/>
          <w:b/>
          <w:sz w:val="24"/>
          <w:szCs w:val="24"/>
        </w:rPr>
        <w:t>Вывод:</w:t>
      </w:r>
      <w:r w:rsidRPr="00A93967">
        <w:rPr>
          <w:rFonts w:ascii="Times New Roman" w:hAnsi="Times New Roman"/>
          <w:sz w:val="24"/>
          <w:szCs w:val="24"/>
        </w:rPr>
        <w:t xml:space="preserve">  100</w:t>
      </w:r>
      <w:proofErr w:type="gramEnd"/>
      <w:r w:rsidRPr="00A93967">
        <w:rPr>
          <w:rFonts w:ascii="Times New Roman" w:hAnsi="Times New Roman"/>
          <w:sz w:val="24"/>
          <w:szCs w:val="24"/>
        </w:rPr>
        <w:t>% потребителей образовательных услуг удовлетворены качеством работы дошкольного учреждения.</w:t>
      </w:r>
    </w:p>
    <w:p w:rsidR="005D7CA3" w:rsidRPr="00A93967" w:rsidRDefault="005D7CA3" w:rsidP="005D7CA3">
      <w:pPr>
        <w:pStyle w:val="Style9"/>
        <w:widowControl/>
        <w:jc w:val="both"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Показателем результативности деятельности педагогического коллектива являются итоги участия в конкурсах различного уровня.</w:t>
      </w:r>
    </w:p>
    <w:p w:rsidR="005D7CA3" w:rsidRDefault="005D7CA3" w:rsidP="005D7CA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CA3" w:rsidRPr="00A93967" w:rsidRDefault="005D7CA3" w:rsidP="005D7CA3">
      <w:pPr>
        <w:jc w:val="center"/>
        <w:rPr>
          <w:rFonts w:ascii="Times New Roman" w:hAnsi="Times New Roman"/>
          <w:b/>
          <w:sz w:val="24"/>
          <w:szCs w:val="24"/>
        </w:rPr>
      </w:pPr>
      <w:r w:rsidRPr="00A93967">
        <w:rPr>
          <w:rFonts w:ascii="Times New Roman" w:hAnsi="Times New Roman"/>
          <w:b/>
          <w:sz w:val="24"/>
          <w:szCs w:val="24"/>
        </w:rPr>
        <w:t>Участие в конкурсах профессионального мастерства и мероприятиях различного уровня педагогов МДОУ «Детский сад № 214»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617"/>
        <w:gridCol w:w="1543"/>
        <w:gridCol w:w="1544"/>
        <w:gridCol w:w="1544"/>
        <w:gridCol w:w="1544"/>
      </w:tblGrid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01.09.2015</w:t>
            </w:r>
          </w:p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22%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01.09.2016</w:t>
            </w:r>
          </w:p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01.09.2017</w:t>
            </w:r>
          </w:p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19%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32%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40%</w:t>
            </w:r>
          </w:p>
        </w:tc>
      </w:tr>
      <w:tr w:rsidR="00C13485" w:rsidRPr="00A93967" w:rsidTr="004319CF">
        <w:tc>
          <w:tcPr>
            <w:tcW w:w="1553" w:type="dxa"/>
            <w:shd w:val="clear" w:color="auto" w:fill="auto"/>
          </w:tcPr>
          <w:p w:rsidR="00C13485" w:rsidRPr="00A93967" w:rsidRDefault="00C13485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7" w:type="dxa"/>
            <w:shd w:val="clear" w:color="auto" w:fill="auto"/>
          </w:tcPr>
          <w:p w:rsidR="00C13485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3" w:type="dxa"/>
            <w:shd w:val="clear" w:color="auto" w:fill="auto"/>
          </w:tcPr>
          <w:p w:rsidR="00C13485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4" w:type="dxa"/>
            <w:shd w:val="clear" w:color="auto" w:fill="auto"/>
          </w:tcPr>
          <w:p w:rsidR="00C13485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544" w:type="dxa"/>
            <w:shd w:val="clear" w:color="auto" w:fill="auto"/>
          </w:tcPr>
          <w:p w:rsidR="00C13485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C13485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33%</w:t>
            </w:r>
          </w:p>
        </w:tc>
      </w:tr>
    </w:tbl>
    <w:p w:rsidR="005D7CA3" w:rsidRPr="00A93967" w:rsidRDefault="005D7CA3" w:rsidP="005D7CA3">
      <w:pPr>
        <w:keepNext/>
        <w:jc w:val="center"/>
        <w:rPr>
          <w:rFonts w:ascii="Times New Roman" w:hAnsi="Times New Roman"/>
          <w:sz w:val="24"/>
          <w:szCs w:val="24"/>
        </w:rPr>
      </w:pPr>
    </w:p>
    <w:p w:rsidR="005D7CA3" w:rsidRPr="00A93967" w:rsidRDefault="005D7CA3" w:rsidP="005D7CA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93967">
        <w:rPr>
          <w:rFonts w:ascii="Times New Roman" w:hAnsi="Times New Roman"/>
          <w:b/>
          <w:sz w:val="24"/>
          <w:szCs w:val="24"/>
        </w:rPr>
        <w:t>Участие  воспитанников</w:t>
      </w:r>
      <w:proofErr w:type="gramEnd"/>
      <w:r w:rsidRPr="00A93967">
        <w:rPr>
          <w:rFonts w:ascii="Times New Roman" w:hAnsi="Times New Roman"/>
          <w:b/>
          <w:sz w:val="24"/>
          <w:szCs w:val="24"/>
        </w:rPr>
        <w:t xml:space="preserve">  МДОУ «Детский сад № 214» в конкурсах различного уровня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1617"/>
        <w:gridCol w:w="1543"/>
        <w:gridCol w:w="1544"/>
        <w:gridCol w:w="1544"/>
        <w:gridCol w:w="1544"/>
      </w:tblGrid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087" w:type="dxa"/>
            <w:gridSpan w:val="2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088" w:type="dxa"/>
            <w:gridSpan w:val="2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01.09.2015</w:t>
            </w:r>
          </w:p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30.08.2016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24%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01.09.2016</w:t>
            </w:r>
          </w:p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30.08.2017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11%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01.09.2017</w:t>
            </w:r>
          </w:p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31.12.2017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54%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4319CF">
        <w:tc>
          <w:tcPr>
            <w:tcW w:w="155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1617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3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10%</w:t>
            </w:r>
          </w:p>
        </w:tc>
      </w:tr>
      <w:tr w:rsidR="00986106" w:rsidRPr="00A93967" w:rsidTr="004319CF">
        <w:tc>
          <w:tcPr>
            <w:tcW w:w="1553" w:type="dxa"/>
            <w:shd w:val="clear" w:color="auto" w:fill="auto"/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7" w:type="dxa"/>
            <w:shd w:val="clear" w:color="auto" w:fill="auto"/>
          </w:tcPr>
          <w:p w:rsidR="00986106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3" w:type="dxa"/>
            <w:shd w:val="clear" w:color="auto" w:fill="auto"/>
          </w:tcPr>
          <w:p w:rsidR="00986106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4" w:type="dxa"/>
            <w:shd w:val="clear" w:color="auto" w:fill="auto"/>
          </w:tcPr>
          <w:p w:rsidR="00986106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74%</w:t>
            </w:r>
          </w:p>
        </w:tc>
        <w:tc>
          <w:tcPr>
            <w:tcW w:w="1544" w:type="dxa"/>
            <w:shd w:val="clear" w:color="auto" w:fill="auto"/>
          </w:tcPr>
          <w:p w:rsidR="00986106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4" w:type="dxa"/>
            <w:shd w:val="clear" w:color="auto" w:fill="auto"/>
          </w:tcPr>
          <w:p w:rsidR="00986106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16%</w:t>
            </w:r>
          </w:p>
        </w:tc>
      </w:tr>
    </w:tbl>
    <w:p w:rsidR="005D7CA3" w:rsidRPr="00A93967" w:rsidRDefault="005D7CA3" w:rsidP="005D7CA3">
      <w:pPr>
        <w:pStyle w:val="ae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38" w:line="274" w:lineRule="exact"/>
        <w:jc w:val="lef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Материальная база, ресурсы и информационно-техническое обеспечение ДОУ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Ежегодно педагогами ДОУ проводится обследование развивающей предметно-пространственной среды ДОУ. 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ходе обследования в 20</w:t>
      </w:r>
      <w:r w:rsidR="00986106">
        <w:rPr>
          <w:rStyle w:val="FontStyle38"/>
          <w:sz w:val="24"/>
          <w:szCs w:val="24"/>
        </w:rPr>
        <w:t>20</w:t>
      </w:r>
      <w:r w:rsidRPr="00A93967">
        <w:rPr>
          <w:rStyle w:val="FontStyle38"/>
          <w:sz w:val="24"/>
          <w:szCs w:val="24"/>
        </w:rPr>
        <w:t xml:space="preserve"> году было выявлено следующее: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1. Развивающая предметно-пространственная среда обеспечивает максимальную реализацию образовательного потенциала пространства групп, а также игровых участков,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2. Развивающая предметно-пространственная среда групп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3. Развивающая предметно-пространственная среда групп в целом ориентирована на реализацию принципов ФГОС: 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1) Насыщенность среды - соответствует возрастным возможностям детей и содержанию ООП ДОУ.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физкультурным инвентарем. Организация образовательного пространства и разнообразие материалов, оборудования и инвентаря групп и участков обеспечивают: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игровую, познавательную, исследовательскую и творческую активность воспитанников, экспериментирование с доступными детям материалами (в том числе с песком и водой);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двигательную активность, в том числе развитие крупной и мелкой моторики, участие в подвижных играх и соревнованиях;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эмоциональное благополучие детей во взаимодействии с предметно-пространственным окружением;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возможность самовыражения детей.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2) </w:t>
      </w:r>
      <w:proofErr w:type="spellStart"/>
      <w:r w:rsidRPr="00A93967">
        <w:rPr>
          <w:rStyle w:val="FontStyle38"/>
          <w:sz w:val="24"/>
          <w:szCs w:val="24"/>
        </w:rPr>
        <w:t>Трансформируемость</w:t>
      </w:r>
      <w:proofErr w:type="spellEnd"/>
      <w:r w:rsidRPr="00A93967">
        <w:rPr>
          <w:rStyle w:val="FontStyle38"/>
          <w:sz w:val="24"/>
          <w:szCs w:val="24"/>
        </w:rPr>
        <w:t xml:space="preserve"> пространства – предусмотрена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3) </w:t>
      </w:r>
      <w:proofErr w:type="spellStart"/>
      <w:r w:rsidRPr="00A93967">
        <w:rPr>
          <w:rStyle w:val="FontStyle38"/>
          <w:sz w:val="24"/>
          <w:szCs w:val="24"/>
        </w:rPr>
        <w:t>Полифункциональность</w:t>
      </w:r>
      <w:proofErr w:type="spellEnd"/>
      <w:r w:rsidRPr="00A93967">
        <w:rPr>
          <w:rStyle w:val="FontStyle38"/>
          <w:sz w:val="24"/>
          <w:szCs w:val="24"/>
        </w:rPr>
        <w:t xml:space="preserve"> материалов – выражается в возможности разнообразного использования различных составляющих предметной среды (детской мебели, матов, мягких модулей, ширм и т.д.). В группе имеются полифункциональные предметы, пригодные для использования в разных видах детской активности.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4) Вариативность среды – в группах имеются различные зоны (для игры, конструирования, уединения и пр.), а также разнообразные материалы, игры, игрушки и оборудование, обеспечивающие свободный выбор детей. Отмечается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5) Доступность среды групп выражается в: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доступности для воспитанников всех помещений, где осуществляется образовательная деятельность;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в свободном доступе детей к играм, игрушкам, материалам, пособиям, обеспечивающим все основные виды детской активности;</w:t>
      </w:r>
    </w:p>
    <w:p w:rsidR="005D7CA3" w:rsidRPr="00A93967" w:rsidRDefault="005D7CA3" w:rsidP="005D7CA3">
      <w:pPr>
        <w:pStyle w:val="Style10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- в исправности и сохранности материалов и оборудования.</w:t>
      </w:r>
    </w:p>
    <w:p w:rsidR="005D7CA3" w:rsidRPr="00A93967" w:rsidRDefault="005D7CA3" w:rsidP="005D7CA3">
      <w:pPr>
        <w:pStyle w:val="Style10"/>
        <w:widowControl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6) Безопасность предметно-пространственной среды – проявляется в соответствии всех ее элементов требованиям по обеспечению надежности и безопасности их использования.</w:t>
      </w:r>
    </w:p>
    <w:p w:rsidR="005D7CA3" w:rsidRPr="00A93967" w:rsidRDefault="005D7CA3" w:rsidP="005D7CA3">
      <w:pPr>
        <w:pStyle w:val="Style10"/>
        <w:widowControl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lastRenderedPageBreak/>
        <w:t>Материальная база, ресурсы, информационно-техническое обеспечение ДОУ соответствуют нормативно-правовой документации и реализуемой программе, отвечают современным требованиям.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каждой возрастной группе развивающая предметно-пространственная среда разнообразна по оформлению центров детской деятельности и определяется педагогическими установками, а также сенситивными периодами развития детей.</w:t>
      </w:r>
    </w:p>
    <w:p w:rsidR="005D7CA3" w:rsidRPr="00A93967" w:rsidRDefault="005D7CA3" w:rsidP="005D7CA3">
      <w:pPr>
        <w:pStyle w:val="Style10"/>
        <w:widowControl/>
        <w:spacing w:before="10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каждой группе созданы условия для всех видов детской деятельности. Групповые комнаты эстетически оформлены, создана уютная обстановка, которая обеспечивает психологически комфортное пребывание детей в детском саду.</w:t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Для организации образовательной деятельности в ДОУ имеется необходимый наглядный и дидактический материал, соответствующий принципам дидактики, требованиям ФГОС ДО, санитарно-гигиеническим нормам. Все оборудование соответствует педагогическим и санитарно-гигиеническим требованиям, требованиям ФГОС ДО.</w:t>
      </w:r>
    </w:p>
    <w:p w:rsidR="005D7CA3" w:rsidRPr="00A93967" w:rsidRDefault="005D7CA3" w:rsidP="005D7CA3">
      <w:pPr>
        <w:pStyle w:val="Style1"/>
        <w:widowControl/>
        <w:spacing w:line="240" w:lineRule="exact"/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43" w:line="274" w:lineRule="exac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Обеспечение безопасности пребывания воспитанников в ДОУ, сохранению и укреплению здоровья</w:t>
      </w:r>
    </w:p>
    <w:p w:rsidR="005D7CA3" w:rsidRPr="00A93967" w:rsidRDefault="005D7CA3" w:rsidP="005D7CA3">
      <w:pPr>
        <w:pStyle w:val="Style10"/>
        <w:widowControl/>
        <w:ind w:firstLine="715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Система безопасности детского сада функционирует и находится в постоянном развитии, подвергается контролю со стороны администрации, органов государственного и общественного управления. Администрация, педагогические работники и обслуживающий персонал прилагают максимум усилий для всесторонней заботы, поддержки и обеспечения безопасности участников образовательных отношений.</w:t>
      </w:r>
    </w:p>
    <w:p w:rsidR="005D7CA3" w:rsidRPr="00A93967" w:rsidRDefault="005D7CA3" w:rsidP="005D7CA3">
      <w:pPr>
        <w:pStyle w:val="Style10"/>
        <w:widowControl/>
        <w:spacing w:before="5"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Отмечается следующая динамика обеспечения безопасности, создания условий сохранения и укрепления здоровья детей:</w:t>
      </w:r>
    </w:p>
    <w:p w:rsidR="005D7CA3" w:rsidRPr="00A93967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 w:hanging="322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отсутствие травматизма во время пребывания воспитанников в ДОУ,</w:t>
      </w:r>
    </w:p>
    <w:p w:rsidR="005D7CA3" w:rsidRPr="00A93967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98" w:firstLine="0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питание воспитанников организовано в соответствии с требованиями СанПиН;</w:t>
      </w:r>
    </w:p>
    <w:p w:rsidR="005D7CA3" w:rsidRPr="00A93967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 w:hanging="322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активно внедряются </w:t>
      </w:r>
      <w:proofErr w:type="spellStart"/>
      <w:r w:rsidRPr="00A93967">
        <w:rPr>
          <w:rStyle w:val="FontStyle38"/>
          <w:sz w:val="24"/>
          <w:szCs w:val="24"/>
        </w:rPr>
        <w:t>здоровьесберегающие</w:t>
      </w:r>
      <w:proofErr w:type="spellEnd"/>
      <w:r w:rsidRPr="00A93967">
        <w:rPr>
          <w:rStyle w:val="FontStyle38"/>
          <w:sz w:val="24"/>
          <w:szCs w:val="24"/>
        </w:rPr>
        <w:t xml:space="preserve"> технологии; оздоровительные и профилактические мероприятия проводятся согласно плана и программы </w:t>
      </w:r>
      <w:proofErr w:type="spellStart"/>
      <w:r w:rsidRPr="00A93967">
        <w:rPr>
          <w:rStyle w:val="FontStyle38"/>
          <w:sz w:val="24"/>
          <w:szCs w:val="24"/>
        </w:rPr>
        <w:t>здоровьесбережения</w:t>
      </w:r>
      <w:proofErr w:type="spellEnd"/>
      <w:r w:rsidRPr="00A93967">
        <w:rPr>
          <w:rStyle w:val="FontStyle38"/>
          <w:sz w:val="24"/>
          <w:szCs w:val="24"/>
        </w:rPr>
        <w:t xml:space="preserve"> воспитанников</w:t>
      </w:r>
      <w:r w:rsidR="00986106">
        <w:rPr>
          <w:rStyle w:val="FontStyle38"/>
          <w:sz w:val="24"/>
          <w:szCs w:val="24"/>
        </w:rPr>
        <w:t xml:space="preserve"> «Здоровье»</w:t>
      </w:r>
    </w:p>
    <w:p w:rsidR="005D7CA3" w:rsidRPr="00A93967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398" w:firstLine="0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наблюдается низкий показатель заболеваемости детей </w:t>
      </w:r>
    </w:p>
    <w:p w:rsidR="005D7CA3" w:rsidRDefault="005D7CA3" w:rsidP="005D7CA3">
      <w:pPr>
        <w:pStyle w:val="Style8"/>
        <w:widowControl/>
        <w:numPr>
          <w:ilvl w:val="0"/>
          <w:numId w:val="5"/>
        </w:numPr>
        <w:tabs>
          <w:tab w:val="left" w:pos="720"/>
        </w:tabs>
        <w:spacing w:line="274" w:lineRule="exact"/>
        <w:ind w:left="720" w:hanging="322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мониторинговые исследования по выявлению удовлетворённости родителей обеспечением безопасности, заботы и поддержки проводятся регулярно, 1 раз в год; 98% родителей удовлетворены обеспечением безопасности, работой ДОУ по сохранению и укреплению здоровья детей;</w:t>
      </w:r>
    </w:p>
    <w:p w:rsidR="005D7CA3" w:rsidRPr="00A93967" w:rsidRDefault="005D7CA3" w:rsidP="005D7CA3">
      <w:pPr>
        <w:pStyle w:val="Style8"/>
        <w:widowControl/>
        <w:tabs>
          <w:tab w:val="left" w:pos="720"/>
        </w:tabs>
        <w:spacing w:line="274" w:lineRule="exact"/>
        <w:ind w:left="720" w:firstLine="0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A93967">
        <w:rPr>
          <w:rFonts w:ascii="Times New Roman" w:hAnsi="Times New Roman"/>
          <w:b/>
          <w:bCs/>
          <w:color w:val="000000"/>
          <w:sz w:val="24"/>
          <w:szCs w:val="24"/>
        </w:rPr>
        <w:t>Анализ заболеваемости и посещаемости в ДОУ</w:t>
      </w:r>
    </w:p>
    <w:p w:rsidR="005D7CA3" w:rsidRPr="00A93967" w:rsidRDefault="005D7CA3" w:rsidP="005D7CA3">
      <w:pPr>
        <w:shd w:val="clear" w:color="auto" w:fill="FFFFFF"/>
        <w:spacing w:after="0" w:line="270" w:lineRule="atLeast"/>
        <w:rPr>
          <w:rFonts w:ascii="Times New Roman" w:hAnsi="Times New Roman"/>
          <w:color w:val="000000"/>
          <w:sz w:val="24"/>
          <w:szCs w:val="24"/>
        </w:rPr>
      </w:pPr>
      <w:r w:rsidRPr="00A93967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6"/>
        <w:gridCol w:w="957"/>
        <w:gridCol w:w="1320"/>
        <w:gridCol w:w="1461"/>
        <w:gridCol w:w="1202"/>
        <w:gridCol w:w="1159"/>
      </w:tblGrid>
      <w:tr w:rsidR="00986106" w:rsidRPr="00A93967" w:rsidTr="00986106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06" w:rsidRPr="00A93967" w:rsidRDefault="00986106" w:rsidP="0043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Годы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Основные</w:t>
            </w:r>
          </w:p>
          <w:p w:rsidR="00986106" w:rsidRPr="00A93967" w:rsidRDefault="00986106" w:rsidP="0043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2017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2018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2019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  <w:p w:rsidR="00986106" w:rsidRPr="00A93967" w:rsidRDefault="00986106" w:rsidP="004319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2020</w:t>
            </w:r>
          </w:p>
        </w:tc>
      </w:tr>
      <w:tr w:rsidR="00986106" w:rsidRPr="00A93967" w:rsidTr="00986106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06" w:rsidRPr="00A93967" w:rsidRDefault="00986106" w:rsidP="0043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Пропуск одним ребенком по болезни в среднем (общая заболеваемость), дней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1D69D3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986106" w:rsidRPr="00A93967" w:rsidTr="00986106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06" w:rsidRPr="00A93967" w:rsidRDefault="00986106" w:rsidP="0043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Индекс здоровья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986106" w:rsidRPr="00A93967" w:rsidTr="00986106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06" w:rsidRPr="00A93967" w:rsidRDefault="00986106" w:rsidP="0043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детей ни разу не болевших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1D69D3" w:rsidP="004319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986106" w:rsidRPr="00A93967" w:rsidTr="00986106"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06" w:rsidRPr="00A93967" w:rsidRDefault="00986106" w:rsidP="004319C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% посещаемости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3967">
              <w:rPr>
                <w:rFonts w:ascii="Times New Roman" w:hAnsi="Times New Roman"/>
                <w:color w:val="000000"/>
                <w:sz w:val="24"/>
                <w:szCs w:val="24"/>
              </w:rPr>
              <w:t>72%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86106" w:rsidRPr="00A93967" w:rsidRDefault="001D69D3" w:rsidP="004319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74%</w:t>
            </w:r>
          </w:p>
        </w:tc>
      </w:tr>
      <w:tr w:rsidR="00986106" w:rsidRPr="00A93967" w:rsidTr="00986106"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106" w:rsidRPr="00A93967" w:rsidRDefault="00986106" w:rsidP="004319CF">
            <w:pPr>
              <w:spacing w:after="0" w:line="27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86106" w:rsidRPr="00A93967" w:rsidRDefault="00986106" w:rsidP="004319CF">
            <w:pPr>
              <w:spacing w:after="0" w:line="27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D7CA3" w:rsidRPr="00A93967" w:rsidRDefault="005D7CA3" w:rsidP="005D7CA3">
      <w:pPr>
        <w:pStyle w:val="af"/>
        <w:spacing w:before="120" w:after="0"/>
        <w:jc w:val="both"/>
        <w:rPr>
          <w:rFonts w:ascii="Times New Roman" w:hAnsi="Times New Roman" w:cs="Times New Roman"/>
          <w:color w:val="000000"/>
          <w:sz w:val="24"/>
        </w:rPr>
      </w:pPr>
      <w:r w:rsidRPr="00A93967">
        <w:rPr>
          <w:rFonts w:ascii="Times New Roman" w:hAnsi="Times New Roman" w:cs="Times New Roman"/>
          <w:color w:val="000000"/>
          <w:sz w:val="24"/>
        </w:rPr>
        <w:t>Отмечается стабильно низкий показатель заболеваемости.</w:t>
      </w:r>
    </w:p>
    <w:p w:rsidR="005D7CA3" w:rsidRPr="00A93967" w:rsidRDefault="005D7CA3" w:rsidP="005D7CA3">
      <w:pPr>
        <w:shd w:val="clear" w:color="auto" w:fill="FFFFFF"/>
        <w:spacing w:after="225" w:line="27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A93967">
        <w:rPr>
          <w:rFonts w:ascii="Times New Roman" w:hAnsi="Times New Roman"/>
          <w:color w:val="000000"/>
          <w:sz w:val="24"/>
          <w:szCs w:val="24"/>
        </w:rPr>
        <w:t xml:space="preserve">         По результатам анкетирования родителей по формированию здорового образа жизни было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выявлено: по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оценке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родителей,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число часто болеющих и нечасто болеющих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детей распределилось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пополам.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Причинами заболевания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, в основном, является недостаточное физическое воспитание ребенка в семье и наследственность, предрасположенность детей. </w:t>
      </w:r>
      <w:r w:rsidRPr="00A93967">
        <w:rPr>
          <w:rFonts w:ascii="Times New Roman" w:hAnsi="Times New Roman"/>
          <w:color w:val="000000"/>
          <w:sz w:val="24"/>
          <w:szCs w:val="24"/>
        </w:rPr>
        <w:lastRenderedPageBreak/>
        <w:t xml:space="preserve">Закаливающие процедуры наиболее приемлемые для родителей следующие: облегченная одежда в группе и на улице в </w:t>
      </w:r>
      <w:r w:rsidR="00B44932" w:rsidRPr="00A93967">
        <w:rPr>
          <w:rFonts w:ascii="Times New Roman" w:hAnsi="Times New Roman"/>
          <w:color w:val="000000"/>
          <w:sz w:val="24"/>
          <w:szCs w:val="24"/>
        </w:rPr>
        <w:t>среднем, хождение</w:t>
      </w:r>
      <w:r w:rsidRPr="00A93967">
        <w:rPr>
          <w:rFonts w:ascii="Times New Roman" w:hAnsi="Times New Roman"/>
          <w:color w:val="000000"/>
          <w:sz w:val="24"/>
          <w:szCs w:val="24"/>
        </w:rPr>
        <w:t xml:space="preserve"> босиком и прогулка в любую погоду. </w:t>
      </w:r>
    </w:p>
    <w:p w:rsidR="005D7CA3" w:rsidRPr="00A93967" w:rsidRDefault="005D7CA3" w:rsidP="005D7C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3967">
        <w:rPr>
          <w:rFonts w:ascii="Times New Roman" w:hAnsi="Times New Roman"/>
          <w:color w:val="000000"/>
          <w:spacing w:val="1"/>
          <w:sz w:val="24"/>
          <w:szCs w:val="24"/>
        </w:rPr>
        <w:t xml:space="preserve">При поступлении в дошкольное образовательное учреждение </w:t>
      </w:r>
      <w:r w:rsidRPr="00A93967">
        <w:rPr>
          <w:rFonts w:ascii="Times New Roman" w:hAnsi="Times New Roman"/>
          <w:color w:val="000000"/>
          <w:spacing w:val="3"/>
          <w:sz w:val="24"/>
          <w:szCs w:val="24"/>
        </w:rPr>
        <w:t>все дети проходят через адаптационный период.</w:t>
      </w:r>
    </w:p>
    <w:tbl>
      <w:tblPr>
        <w:tblpPr w:leftFromText="180" w:rightFromText="180" w:vertAnchor="text" w:horzAnchor="margin" w:tblpY="1119"/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5D7CA3" w:rsidRPr="00A93967" w:rsidTr="004319CF">
        <w:tc>
          <w:tcPr>
            <w:tcW w:w="1135" w:type="dxa"/>
            <w:vMerge w:val="restart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адаптации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2015-2016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01" w:type="dxa"/>
            <w:gridSpan w:val="2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01" w:type="dxa"/>
            <w:gridSpan w:val="2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gridSpan w:val="2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2019-2020</w:t>
            </w:r>
          </w:p>
        </w:tc>
      </w:tr>
      <w:tr w:rsidR="005D7CA3" w:rsidRPr="00A93967" w:rsidTr="004319CF">
        <w:tc>
          <w:tcPr>
            <w:tcW w:w="1135" w:type="dxa"/>
            <w:vMerge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992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992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992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  <w:tc>
          <w:tcPr>
            <w:tcW w:w="992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Кол-во детей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Доля в %</w:t>
            </w:r>
          </w:p>
        </w:tc>
      </w:tr>
      <w:tr w:rsidR="005D7CA3" w:rsidRPr="00A93967" w:rsidTr="004319CF">
        <w:tc>
          <w:tcPr>
            <w:tcW w:w="1135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Тяжелая</w:t>
            </w:r>
          </w:p>
        </w:tc>
        <w:tc>
          <w:tcPr>
            <w:tcW w:w="113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D7CA3" w:rsidRPr="00A93967" w:rsidTr="004319CF">
        <w:tc>
          <w:tcPr>
            <w:tcW w:w="1135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13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D7CA3" w:rsidRPr="00A93967" w:rsidTr="004319CF">
        <w:tc>
          <w:tcPr>
            <w:tcW w:w="1135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Легкая</w:t>
            </w:r>
          </w:p>
        </w:tc>
        <w:tc>
          <w:tcPr>
            <w:tcW w:w="1134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2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5D7CA3" w:rsidRPr="00A93967" w:rsidRDefault="005D7CA3" w:rsidP="004319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5D7CA3" w:rsidRPr="00A93967" w:rsidRDefault="005D7CA3" w:rsidP="005D7CA3">
      <w:pPr>
        <w:rPr>
          <w:rFonts w:ascii="Times New Roman" w:hAnsi="Times New Roman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 xml:space="preserve">       В процессе наблюдения педагогом-</w:t>
      </w:r>
      <w:r w:rsidR="00B44932" w:rsidRPr="00A93967">
        <w:rPr>
          <w:rFonts w:ascii="Times New Roman" w:hAnsi="Times New Roman"/>
          <w:sz w:val="24"/>
          <w:szCs w:val="24"/>
        </w:rPr>
        <w:t>психологом были выявлены</w:t>
      </w:r>
      <w:r w:rsidRPr="00A93967">
        <w:rPr>
          <w:rFonts w:ascii="Times New Roman" w:hAnsi="Times New Roman"/>
          <w:sz w:val="24"/>
          <w:szCs w:val="24"/>
        </w:rPr>
        <w:t xml:space="preserve"> следующие степени адаптации детей к условиям ДОУ:</w:t>
      </w:r>
    </w:p>
    <w:p w:rsidR="00B44932" w:rsidRDefault="00B44932" w:rsidP="005D7CA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B44932" w:rsidRDefault="00B44932" w:rsidP="005D7CA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D7CA3" w:rsidRPr="00A93967" w:rsidRDefault="005D7CA3" w:rsidP="005D7CA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3967">
        <w:rPr>
          <w:rFonts w:ascii="Times New Roman" w:hAnsi="Times New Roman"/>
          <w:i/>
          <w:sz w:val="24"/>
          <w:szCs w:val="24"/>
        </w:rPr>
        <w:t>Для обеспечения процесса адаптации были предприняты следующие меры:</w:t>
      </w:r>
    </w:p>
    <w:p w:rsidR="005D7CA3" w:rsidRPr="00A93967" w:rsidRDefault="005D7CA3" w:rsidP="005D7CA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967">
        <w:rPr>
          <w:rFonts w:ascii="Times New Roman" w:eastAsia="Times New Roman" w:hAnsi="Times New Roman"/>
          <w:sz w:val="24"/>
          <w:szCs w:val="24"/>
        </w:rPr>
        <w:t xml:space="preserve">Оказание помощи педагогам в </w:t>
      </w:r>
      <w:r w:rsidR="00B44932" w:rsidRPr="00A93967">
        <w:rPr>
          <w:rFonts w:ascii="Times New Roman" w:eastAsia="Times New Roman" w:hAnsi="Times New Roman"/>
          <w:sz w:val="24"/>
          <w:szCs w:val="24"/>
        </w:rPr>
        <w:t>организации развивающей</w:t>
      </w:r>
      <w:r w:rsidRPr="00A93967">
        <w:rPr>
          <w:rFonts w:ascii="Times New Roman" w:eastAsia="Times New Roman" w:hAnsi="Times New Roman"/>
          <w:sz w:val="24"/>
          <w:szCs w:val="24"/>
        </w:rPr>
        <w:t xml:space="preserve"> среды, создание положительного психологического климата в группе;</w:t>
      </w:r>
    </w:p>
    <w:p w:rsidR="005D7CA3" w:rsidRPr="00A93967" w:rsidRDefault="005D7CA3" w:rsidP="005D7CA3">
      <w:pPr>
        <w:pStyle w:val="ac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3967">
        <w:rPr>
          <w:rFonts w:ascii="Times New Roman" w:eastAsia="Times New Roman" w:hAnsi="Times New Roman"/>
          <w:sz w:val="24"/>
          <w:szCs w:val="24"/>
        </w:rPr>
        <w:t xml:space="preserve">Разработка рекомендаций для педагогов по </w:t>
      </w:r>
      <w:r w:rsidR="00B44932" w:rsidRPr="00A93967">
        <w:rPr>
          <w:rFonts w:ascii="Times New Roman" w:eastAsia="Times New Roman" w:hAnsi="Times New Roman"/>
          <w:sz w:val="24"/>
          <w:szCs w:val="24"/>
        </w:rPr>
        <w:t>организации адаптационного</w:t>
      </w:r>
      <w:r w:rsidRPr="00A93967">
        <w:rPr>
          <w:rFonts w:ascii="Times New Roman" w:eastAsia="Times New Roman" w:hAnsi="Times New Roman"/>
          <w:sz w:val="24"/>
          <w:szCs w:val="24"/>
        </w:rPr>
        <w:t xml:space="preserve"> периода;</w:t>
      </w:r>
    </w:p>
    <w:p w:rsidR="005D7CA3" w:rsidRPr="00A93967" w:rsidRDefault="005D7CA3" w:rsidP="005D7C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>Индивидуальное консультирование педагогов и родителей по вопросам адаптации детей к детскому саду;</w:t>
      </w:r>
    </w:p>
    <w:p w:rsidR="005D7CA3" w:rsidRDefault="005D7CA3" w:rsidP="005D7CA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 xml:space="preserve">Подготовка методического материала для родителей (рекомендации на сайте ДОУ, памятки, раздаточный материал). </w:t>
      </w:r>
    </w:p>
    <w:p w:rsidR="005D7CA3" w:rsidRPr="00A93967" w:rsidRDefault="005D7CA3" w:rsidP="005D7CA3">
      <w:pPr>
        <w:spacing w:after="0" w:line="240" w:lineRule="auto"/>
        <w:ind w:left="1287"/>
        <w:contextualSpacing/>
        <w:jc w:val="both"/>
        <w:rPr>
          <w:rStyle w:val="FontStyle38"/>
          <w:sz w:val="24"/>
          <w:szCs w:val="24"/>
        </w:rPr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38" w:line="274" w:lineRule="exact"/>
        <w:jc w:val="lef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Социальное партнерство в ДОУ</w:t>
      </w:r>
    </w:p>
    <w:p w:rsidR="005D7CA3" w:rsidRPr="00A93967" w:rsidRDefault="005D7CA3" w:rsidP="005D7CA3">
      <w:pPr>
        <w:pStyle w:val="Style10"/>
        <w:widowControl/>
        <w:ind w:firstLine="701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Первоочередными и главнейшими социальными партнерами ДОУ являются родители воспитанников.</w:t>
      </w:r>
    </w:p>
    <w:p w:rsidR="005D7CA3" w:rsidRPr="00A93967" w:rsidRDefault="005D7CA3" w:rsidP="005D7CA3">
      <w:pPr>
        <w:pStyle w:val="Style10"/>
        <w:widowControl/>
        <w:spacing w:before="5"/>
        <w:ind w:firstLine="691"/>
        <w:rPr>
          <w:rStyle w:val="FontStyle38"/>
          <w:sz w:val="24"/>
          <w:szCs w:val="24"/>
        </w:rPr>
      </w:pPr>
      <w:r w:rsidRPr="00A93967">
        <w:rPr>
          <w:rStyle w:val="FontStyle39"/>
          <w:sz w:val="24"/>
          <w:szCs w:val="24"/>
        </w:rPr>
        <w:t xml:space="preserve">Взаимодействие педагогов с семьями воспитанников </w:t>
      </w:r>
      <w:r w:rsidRPr="00A93967">
        <w:rPr>
          <w:rStyle w:val="FontStyle38"/>
          <w:sz w:val="24"/>
          <w:szCs w:val="24"/>
        </w:rPr>
        <w:t>осуществляется через создание единого пространства СЕМЬЯ - ДЕТСКИЙ САД, в котором всем участникам уютно, комфортно, интересно, полезно. Педагогический коллектив для этого предлагает родителям (законным представителям) различные виды сотрудничества и совместного творчества: родительские собрания с использованием интерактивных форм, деловые игры, консультации, мастер-классы по изготовлению поделок в кругу семьи, совместные выставки, рисунки, участие в образовательных событиях, творческие вечера, встречи, совместные досуги.</w:t>
      </w:r>
    </w:p>
    <w:p w:rsidR="005D7CA3" w:rsidRPr="00A93967" w:rsidRDefault="005D7CA3" w:rsidP="005D7CA3">
      <w:pPr>
        <w:pStyle w:val="Style33"/>
        <w:widowControl/>
        <w:spacing w:before="5" w:line="274" w:lineRule="exact"/>
        <w:ind w:left="715" w:firstLine="0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Удовлетворенность </w:t>
      </w:r>
      <w:r w:rsidR="007821AA" w:rsidRPr="00A93967">
        <w:rPr>
          <w:rStyle w:val="FontStyle38"/>
          <w:sz w:val="24"/>
          <w:szCs w:val="24"/>
        </w:rPr>
        <w:t>родителей эффективностью</w:t>
      </w:r>
      <w:r w:rsidRPr="00A93967">
        <w:rPr>
          <w:rStyle w:val="FontStyle38"/>
          <w:sz w:val="24"/>
          <w:szCs w:val="24"/>
        </w:rPr>
        <w:t xml:space="preserve"> </w:t>
      </w:r>
      <w:r w:rsidR="007821AA" w:rsidRPr="00A93967">
        <w:rPr>
          <w:rStyle w:val="FontStyle38"/>
          <w:sz w:val="24"/>
          <w:szCs w:val="24"/>
        </w:rPr>
        <w:t>взаимодействия образовательного</w:t>
      </w:r>
      <w:r w:rsidRPr="00A93967">
        <w:rPr>
          <w:rStyle w:val="FontStyle38"/>
          <w:sz w:val="24"/>
          <w:szCs w:val="24"/>
        </w:rPr>
        <w:t xml:space="preserve"> учреждения и </w:t>
      </w:r>
      <w:r w:rsidR="007821AA" w:rsidRPr="00A93967">
        <w:rPr>
          <w:rStyle w:val="FontStyle38"/>
          <w:sz w:val="24"/>
          <w:szCs w:val="24"/>
        </w:rPr>
        <w:t>семьи составила</w:t>
      </w:r>
      <w:r w:rsidRPr="00A93967">
        <w:rPr>
          <w:rStyle w:val="FontStyle38"/>
          <w:sz w:val="24"/>
          <w:szCs w:val="24"/>
        </w:rPr>
        <w:t xml:space="preserve"> - 100%.</w:t>
      </w:r>
    </w:p>
    <w:p w:rsidR="005D7CA3" w:rsidRPr="00A93967" w:rsidRDefault="005D7CA3" w:rsidP="005D7CA3">
      <w:pPr>
        <w:pStyle w:val="Style10"/>
        <w:widowControl/>
        <w:spacing w:before="5"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Являясь открытой социальной </w:t>
      </w:r>
      <w:r w:rsidR="007821AA" w:rsidRPr="00A93967">
        <w:rPr>
          <w:rStyle w:val="FontStyle38"/>
          <w:sz w:val="24"/>
          <w:szCs w:val="24"/>
        </w:rPr>
        <w:t>системой, ДОУ наряду</w:t>
      </w:r>
      <w:r w:rsidRPr="00A93967">
        <w:rPr>
          <w:rStyle w:val="FontStyle38"/>
          <w:sz w:val="24"/>
          <w:szCs w:val="24"/>
        </w:rPr>
        <w:t xml:space="preserve"> с организациями, осуществляющими образовательную деятельность, сотрудничает с другими социальными институтами (научными, медицинскими, культурными, физкультурно-спортивными и иными организациями), обладающими ресурсами, необходимыми для осуществления образовательной деятельности.</w:t>
      </w:r>
    </w:p>
    <w:p w:rsidR="005D7CA3" w:rsidRPr="00A93967" w:rsidRDefault="005D7CA3" w:rsidP="005D7CA3">
      <w:pPr>
        <w:pStyle w:val="Style15"/>
        <w:widowControl/>
        <w:spacing w:before="77" w:line="274" w:lineRule="exact"/>
        <w:rPr>
          <w:rStyle w:val="FontStyle39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Партнерство ДОУ с социальными институтами осуществляется не следующих </w:t>
      </w:r>
      <w:r w:rsidRPr="00A93967">
        <w:rPr>
          <w:rStyle w:val="FontStyle39"/>
          <w:sz w:val="24"/>
          <w:szCs w:val="24"/>
        </w:rPr>
        <w:t>уровнях:</w:t>
      </w:r>
    </w:p>
    <w:p w:rsidR="005D7CA3" w:rsidRPr="00A93967" w:rsidRDefault="005D7CA3" w:rsidP="005D7CA3">
      <w:pPr>
        <w:pStyle w:val="Style15"/>
        <w:widowControl/>
        <w:numPr>
          <w:ilvl w:val="0"/>
          <w:numId w:val="8"/>
        </w:numPr>
        <w:spacing w:before="77" w:line="274" w:lineRule="exact"/>
        <w:rPr>
          <w:rStyle w:val="FontStyle42"/>
          <w:rFonts w:ascii="Times New Roman" w:hAnsi="Times New Roman" w:cs="Times New Roman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Партнерство    внутри    системы    образования    между    социальными    группами профессиональной общности </w:t>
      </w:r>
    </w:p>
    <w:p w:rsidR="005D7CA3" w:rsidRPr="00A93967" w:rsidRDefault="005D7CA3" w:rsidP="005D7CA3">
      <w:pPr>
        <w:pStyle w:val="Style15"/>
        <w:widowControl/>
        <w:numPr>
          <w:ilvl w:val="0"/>
          <w:numId w:val="8"/>
        </w:numPr>
        <w:spacing w:before="77" w:line="274" w:lineRule="exac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Партнерство с представителями иных сфер</w:t>
      </w:r>
    </w:p>
    <w:p w:rsidR="005D7CA3" w:rsidRPr="00A93967" w:rsidRDefault="005D7CA3" w:rsidP="005D7CA3">
      <w:pPr>
        <w:pStyle w:val="Style15"/>
        <w:widowControl/>
        <w:numPr>
          <w:ilvl w:val="0"/>
          <w:numId w:val="8"/>
        </w:numPr>
        <w:spacing w:line="274" w:lineRule="exac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Партнерство с благотворительными организациями.</w:t>
      </w:r>
    </w:p>
    <w:p w:rsidR="005D7CA3" w:rsidRPr="00A93967" w:rsidRDefault="005D7CA3" w:rsidP="005D7CA3">
      <w:pPr>
        <w:pStyle w:val="Style10"/>
        <w:widowControl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lastRenderedPageBreak/>
        <w:t>Взаимодействие ДОУ с организациями-партнёрами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5D7CA3" w:rsidRPr="00A93967" w:rsidRDefault="005D7CA3" w:rsidP="005D7CA3">
      <w:pPr>
        <w:pStyle w:val="Style12"/>
        <w:widowControl/>
        <w:spacing w:before="10"/>
        <w:jc w:val="both"/>
        <w:rPr>
          <w:rStyle w:val="FontStyle38"/>
          <w:sz w:val="24"/>
          <w:szCs w:val="24"/>
          <w:u w:val="single"/>
        </w:rPr>
      </w:pP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4"/>
        <w:gridCol w:w="4961"/>
      </w:tblGrid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3"/>
              <w:widowControl/>
              <w:spacing w:line="240" w:lineRule="auto"/>
              <w:ind w:left="196" w:right="102"/>
              <w:jc w:val="left"/>
              <w:rPr>
                <w:rStyle w:val="FontStyle39"/>
                <w:sz w:val="24"/>
                <w:szCs w:val="24"/>
              </w:rPr>
            </w:pPr>
            <w:r w:rsidRPr="00A93967">
              <w:rPr>
                <w:rStyle w:val="FontStyle39"/>
                <w:sz w:val="24"/>
                <w:szCs w:val="24"/>
              </w:rPr>
              <w:t>Социальный партнёр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3"/>
              <w:widowControl/>
              <w:spacing w:line="240" w:lineRule="auto"/>
              <w:ind w:left="243" w:right="244"/>
              <w:jc w:val="left"/>
              <w:rPr>
                <w:rStyle w:val="FontStyle39"/>
                <w:sz w:val="24"/>
                <w:szCs w:val="24"/>
              </w:rPr>
            </w:pPr>
            <w:r w:rsidRPr="00A93967">
              <w:rPr>
                <w:rStyle w:val="FontStyle39"/>
                <w:sz w:val="24"/>
                <w:szCs w:val="24"/>
              </w:rPr>
              <w:t>Направление взаимодействия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 w:hanging="2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 xml:space="preserve">Департамент   образования   мэрии   города Ярославля - </w:t>
            </w:r>
            <w:r w:rsidRPr="00A93967">
              <w:rPr>
                <w:rStyle w:val="FontStyle38"/>
                <w:sz w:val="24"/>
                <w:szCs w:val="24"/>
              </w:rPr>
              <w:t>учредитель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40" w:lineRule="auto"/>
              <w:ind w:left="243" w:right="244"/>
              <w:rPr>
                <w:rStyle w:val="FontStyle38"/>
                <w:sz w:val="24"/>
                <w:szCs w:val="24"/>
              </w:rPr>
            </w:pPr>
            <w:proofErr w:type="spellStart"/>
            <w:r w:rsidRPr="00A93967">
              <w:rPr>
                <w:rStyle w:val="FontStyle38"/>
                <w:sz w:val="24"/>
                <w:szCs w:val="24"/>
              </w:rPr>
              <w:t>Инспекционно</w:t>
            </w:r>
            <w:proofErr w:type="spellEnd"/>
            <w:r w:rsidRPr="00A93967">
              <w:rPr>
                <w:rStyle w:val="FontStyle38"/>
                <w:sz w:val="24"/>
                <w:szCs w:val="24"/>
              </w:rPr>
              <w:t xml:space="preserve"> - контрольная деятельность.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 xml:space="preserve">ГАУ   ДПО    </w:t>
            </w:r>
            <w:r w:rsidR="007821AA" w:rsidRPr="00A93967">
              <w:rPr>
                <w:rStyle w:val="FontStyle40"/>
                <w:sz w:val="24"/>
                <w:szCs w:val="24"/>
              </w:rPr>
              <w:t>ЯО «</w:t>
            </w:r>
            <w:r w:rsidRPr="00A93967">
              <w:rPr>
                <w:rStyle w:val="FontStyle40"/>
                <w:sz w:val="24"/>
                <w:szCs w:val="24"/>
              </w:rPr>
              <w:t>Институт    развития образования»,</w:t>
            </w:r>
          </w:p>
          <w:p w:rsidR="005D7CA3" w:rsidRPr="00A93967" w:rsidRDefault="005D7CA3" w:rsidP="00714ED8">
            <w:pPr>
              <w:pStyle w:val="Style13"/>
              <w:widowControl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ГУ ЯО «Центр оценки и контроля качества образования»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ind w:left="243" w:right="24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Повышение квалификации педагогических работников ДОУ, курсовая подготовка, аттестация.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7821AA" w:rsidP="00714ED8">
            <w:pPr>
              <w:pStyle w:val="Style13"/>
              <w:widowControl/>
              <w:spacing w:line="278" w:lineRule="exact"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ГПОАУ ЯО «</w:t>
            </w:r>
            <w:r w:rsidR="005D7CA3" w:rsidRPr="00A93967">
              <w:rPr>
                <w:rStyle w:val="FontStyle40"/>
                <w:sz w:val="24"/>
                <w:szCs w:val="24"/>
              </w:rPr>
              <w:t>Ярославский   педагогический колледж»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Организация педагогической практики студентов ЯПК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7821AA" w:rsidP="00714ED8">
            <w:pPr>
              <w:pStyle w:val="Style13"/>
              <w:widowControl/>
              <w:ind w:left="196" w:right="102" w:hanging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ГАУЗ ЯО «</w:t>
            </w:r>
            <w:r w:rsidR="00714ED8">
              <w:rPr>
                <w:rStyle w:val="FontStyle40"/>
                <w:sz w:val="24"/>
                <w:szCs w:val="24"/>
              </w:rPr>
              <w:t xml:space="preserve">Клиническая   больница   № </w:t>
            </w:r>
            <w:r w:rsidR="005D7CA3" w:rsidRPr="00A93967">
              <w:rPr>
                <w:rStyle w:val="FontStyle40"/>
                <w:sz w:val="24"/>
                <w:szCs w:val="24"/>
              </w:rPr>
              <w:t>2» (детская поликлиника № 1)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Обследование детей специалистами, профилактическая работа с семьей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ГОУЯО «Центр помощи детям»</w:t>
            </w:r>
          </w:p>
          <w:p w:rsidR="005D7CA3" w:rsidRPr="00A93967" w:rsidRDefault="005D7CA3" w:rsidP="00714ED8">
            <w:pPr>
              <w:pStyle w:val="Style13"/>
              <w:widowControl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Центр психолого-педагогической, медицинской</w:t>
            </w:r>
          </w:p>
          <w:p w:rsidR="005D7CA3" w:rsidRPr="00A93967" w:rsidRDefault="005D7CA3" w:rsidP="00714ED8">
            <w:pPr>
              <w:pStyle w:val="Style13"/>
              <w:widowControl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и социальной помощи Развитие»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ind w:left="243" w:right="24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Консультирование родителей по проблемам детского развития, комплектование групп компенсирующей направленности, ПМПК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Default="007821AA" w:rsidP="00714ED8">
            <w:pPr>
              <w:pStyle w:val="Style13"/>
              <w:widowControl/>
              <w:spacing w:line="278" w:lineRule="exact"/>
              <w:ind w:left="196" w:right="102" w:firstLine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МОУ «</w:t>
            </w:r>
            <w:r w:rsidR="005D7CA3" w:rsidRPr="00A93967">
              <w:rPr>
                <w:rStyle w:val="FontStyle40"/>
                <w:sz w:val="24"/>
                <w:szCs w:val="24"/>
              </w:rPr>
              <w:t xml:space="preserve">Средняя     школа    №    74   им. </w:t>
            </w:r>
            <w:proofErr w:type="spellStart"/>
            <w:r w:rsidR="005D7CA3" w:rsidRPr="00A93967">
              <w:rPr>
                <w:rStyle w:val="FontStyle40"/>
                <w:sz w:val="24"/>
                <w:szCs w:val="24"/>
              </w:rPr>
              <w:t>Ю.Гагарина</w:t>
            </w:r>
            <w:proofErr w:type="spellEnd"/>
            <w:r w:rsidR="005D7CA3" w:rsidRPr="00A93967">
              <w:rPr>
                <w:rStyle w:val="FontStyle40"/>
                <w:sz w:val="24"/>
                <w:szCs w:val="24"/>
              </w:rPr>
              <w:t>»</w:t>
            </w:r>
          </w:p>
          <w:p w:rsidR="00714ED8" w:rsidRPr="00A93967" w:rsidRDefault="00714ED8" w:rsidP="00714ED8">
            <w:pPr>
              <w:pStyle w:val="Style13"/>
              <w:widowControl/>
              <w:spacing w:line="278" w:lineRule="exact"/>
              <w:ind w:left="196" w:right="102" w:firstLine="5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МОУ «</w:t>
            </w:r>
            <w:r>
              <w:rPr>
                <w:rStyle w:val="FontStyle40"/>
                <w:sz w:val="24"/>
                <w:szCs w:val="24"/>
              </w:rPr>
              <w:t>Средняя     школа    №    36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Обеспечение преемственности дошкольного и начального образования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spacing w:line="278" w:lineRule="exact"/>
              <w:ind w:left="196" w:right="102" w:firstLine="5"/>
              <w:rPr>
                <w:rStyle w:val="FontStyle40"/>
                <w:spacing w:val="2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 xml:space="preserve">Муниципальная пожарная охрана Пожарная часть </w:t>
            </w:r>
            <w:r w:rsidRPr="00A93967">
              <w:rPr>
                <w:rStyle w:val="FontStyle40"/>
                <w:spacing w:val="20"/>
                <w:sz w:val="24"/>
                <w:szCs w:val="24"/>
              </w:rPr>
              <w:t>№101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</w:t>
            </w:r>
          </w:p>
        </w:tc>
      </w:tr>
      <w:tr w:rsidR="005D7CA3" w:rsidRPr="00A93967" w:rsidTr="00714ED8"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spacing w:line="240" w:lineRule="auto"/>
              <w:ind w:left="196" w:right="102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 xml:space="preserve">Детская </w:t>
            </w:r>
            <w:r w:rsidR="007821AA" w:rsidRPr="00A93967">
              <w:rPr>
                <w:rStyle w:val="FontStyle40"/>
                <w:sz w:val="24"/>
                <w:szCs w:val="24"/>
              </w:rPr>
              <w:t>библиотека №</w:t>
            </w:r>
            <w:r w:rsidRPr="00A93967">
              <w:rPr>
                <w:rStyle w:val="FontStyle40"/>
                <w:sz w:val="24"/>
                <w:szCs w:val="24"/>
              </w:rPr>
              <w:t>4 им. В.В Терешковой, МУК детская библиотека-филиал №2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Творческие встречи, посещение выставок, тематические занятия детьми, обмен фондом передвижной библиотеки, досуг выходного дня</w:t>
            </w:r>
          </w:p>
        </w:tc>
      </w:tr>
      <w:tr w:rsidR="00714ED8" w:rsidRPr="00A93967" w:rsidTr="00714ED8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ED8" w:rsidRPr="004E2F58" w:rsidRDefault="00714ED8" w:rsidP="00714ED8">
            <w:pPr>
              <w:snapToGrid w:val="0"/>
              <w:spacing w:after="0" w:line="240" w:lineRule="auto"/>
              <w:ind w:left="196" w:right="102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E2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Территориальная администрация</w:t>
            </w:r>
          </w:p>
          <w:p w:rsidR="00714ED8" w:rsidRPr="004E2F58" w:rsidRDefault="00714ED8" w:rsidP="00714ED8">
            <w:pPr>
              <w:spacing w:after="0" w:line="240" w:lineRule="auto"/>
              <w:ind w:left="196" w:right="102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E2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Ленинского района мэрии г. Ярославля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ED8" w:rsidRPr="004E2F58" w:rsidRDefault="00714ED8" w:rsidP="00714ED8">
            <w:pPr>
              <w:snapToGrid w:val="0"/>
              <w:spacing w:after="0" w:line="240" w:lineRule="auto"/>
              <w:ind w:left="243" w:right="244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4E2F58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профилактика безнадзорности правонарушений несовершеннолетних и защита их прав</w:t>
            </w:r>
          </w:p>
        </w:tc>
      </w:tr>
      <w:tr w:rsidR="004E2F58" w:rsidRPr="00A93967" w:rsidTr="00714ED8"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F58" w:rsidRPr="004E2F58" w:rsidRDefault="004E2F58" w:rsidP="004E2F58">
            <w:pPr>
              <w:ind w:left="196" w:right="244"/>
              <w:rPr>
                <w:rFonts w:ascii="Times New Roman" w:hAnsi="Times New Roman"/>
                <w:i/>
              </w:rPr>
            </w:pPr>
            <w:r w:rsidRPr="004E2F58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МДОУ детские сады № 65, 73, 106, 67, 247, 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F58" w:rsidRPr="004E2F58" w:rsidRDefault="004E2F58" w:rsidP="004E2F58">
            <w:pPr>
              <w:spacing w:after="0" w:line="240" w:lineRule="auto"/>
              <w:ind w:left="243" w:right="24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4E2F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организация совместных мероприятий,</w:t>
            </w:r>
          </w:p>
          <w:p w:rsidR="004E2F58" w:rsidRPr="004E2F58" w:rsidRDefault="004E2F58" w:rsidP="004E2F58">
            <w:pPr>
              <w:ind w:left="243" w:right="244"/>
              <w:rPr>
                <w:rFonts w:ascii="Times New Roman" w:hAnsi="Times New Roman"/>
                <w:i/>
              </w:rPr>
            </w:pPr>
            <w:r w:rsidRPr="004E2F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обмен опытом, организация сетевого взаимодействия</w:t>
            </w:r>
          </w:p>
        </w:tc>
      </w:tr>
      <w:tr w:rsidR="005D7CA3" w:rsidRPr="00A93967" w:rsidTr="004319CF">
        <w:tc>
          <w:tcPr>
            <w:tcW w:w="9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3"/>
              <w:widowControl/>
              <w:spacing w:line="240" w:lineRule="auto"/>
              <w:ind w:left="196" w:right="102"/>
              <w:jc w:val="left"/>
              <w:rPr>
                <w:rStyle w:val="FontStyle39"/>
                <w:sz w:val="24"/>
                <w:szCs w:val="24"/>
              </w:rPr>
            </w:pPr>
            <w:r w:rsidRPr="00A93967">
              <w:rPr>
                <w:rStyle w:val="FontStyle39"/>
                <w:sz w:val="24"/>
                <w:szCs w:val="24"/>
              </w:rPr>
              <w:t>Учреждения культуры</w:t>
            </w:r>
          </w:p>
        </w:tc>
      </w:tr>
      <w:tr w:rsidR="005D7CA3" w:rsidRPr="00A93967" w:rsidTr="00714ED8">
        <w:trPr>
          <w:trHeight w:val="509"/>
        </w:trPr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13"/>
              <w:widowControl/>
              <w:ind w:left="196" w:right="102" w:firstLine="24"/>
              <w:rPr>
                <w:rStyle w:val="FontStyle40"/>
                <w:sz w:val="24"/>
                <w:szCs w:val="24"/>
              </w:rPr>
            </w:pPr>
            <w:r w:rsidRPr="00A93967">
              <w:rPr>
                <w:rStyle w:val="FontStyle40"/>
                <w:sz w:val="24"/>
                <w:szCs w:val="24"/>
              </w:rPr>
              <w:t>Театр юного зрителя Детские театральные коллективы г. Ярославля и области</w:t>
            </w:r>
          </w:p>
          <w:p w:rsidR="005D7CA3" w:rsidRPr="00A93967" w:rsidRDefault="005D7CA3" w:rsidP="00714ED8">
            <w:pPr>
              <w:pStyle w:val="Style13"/>
              <w:ind w:left="196" w:right="102" w:firstLine="24"/>
              <w:rPr>
                <w:i/>
                <w:iCs/>
              </w:rPr>
            </w:pPr>
            <w:r w:rsidRPr="00A93967">
              <w:rPr>
                <w:rStyle w:val="FontStyle40"/>
                <w:sz w:val="24"/>
                <w:szCs w:val="24"/>
              </w:rPr>
              <w:t>ДК им. Добрынина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CA3" w:rsidRPr="00A93967" w:rsidRDefault="005D7CA3" w:rsidP="00714ED8">
            <w:pPr>
              <w:pStyle w:val="Style5"/>
              <w:widowControl/>
              <w:spacing w:line="278" w:lineRule="exact"/>
              <w:ind w:left="243" w:right="244" w:firstLine="5"/>
              <w:rPr>
                <w:rStyle w:val="FontStyle38"/>
                <w:sz w:val="24"/>
                <w:szCs w:val="24"/>
              </w:rPr>
            </w:pPr>
            <w:r w:rsidRPr="00A93967">
              <w:rPr>
                <w:rStyle w:val="FontStyle38"/>
                <w:sz w:val="24"/>
                <w:szCs w:val="24"/>
              </w:rPr>
              <w:t>Организация тематических, досуговых мероприятий, оказание дополнительных образовательных услуг вне ДОУ</w:t>
            </w:r>
          </w:p>
        </w:tc>
      </w:tr>
    </w:tbl>
    <w:p w:rsidR="005D7CA3" w:rsidRPr="00A93967" w:rsidRDefault="005D7CA3" w:rsidP="005D7CA3">
      <w:pPr>
        <w:pStyle w:val="Style9"/>
        <w:widowControl/>
        <w:spacing w:before="14"/>
        <w:jc w:val="both"/>
        <w:rPr>
          <w:rStyle w:val="FontStyle39"/>
          <w:sz w:val="24"/>
          <w:szCs w:val="24"/>
        </w:rPr>
      </w:pPr>
    </w:p>
    <w:p w:rsidR="005D7CA3" w:rsidRPr="00A93967" w:rsidRDefault="005D7CA3" w:rsidP="005D7CA3">
      <w:pPr>
        <w:pStyle w:val="Style1"/>
        <w:widowControl/>
        <w:numPr>
          <w:ilvl w:val="0"/>
          <w:numId w:val="6"/>
        </w:numPr>
        <w:spacing w:before="43" w:line="274" w:lineRule="exact"/>
        <w:jc w:val="left"/>
        <w:rPr>
          <w:rStyle w:val="FontStyle37"/>
          <w:sz w:val="24"/>
          <w:szCs w:val="24"/>
        </w:rPr>
      </w:pPr>
      <w:r w:rsidRPr="00A93967">
        <w:rPr>
          <w:rStyle w:val="FontStyle37"/>
          <w:sz w:val="24"/>
          <w:szCs w:val="24"/>
        </w:rPr>
        <w:t>Система управления ДОУ</w:t>
      </w:r>
    </w:p>
    <w:p w:rsidR="005D7CA3" w:rsidRPr="00A93967" w:rsidRDefault="005D7CA3" w:rsidP="005D7CA3">
      <w:pPr>
        <w:spacing w:after="0"/>
        <w:ind w:left="360"/>
        <w:jc w:val="both"/>
        <w:rPr>
          <w:rStyle w:val="FontStyle38"/>
          <w:sz w:val="24"/>
          <w:szCs w:val="24"/>
        </w:rPr>
      </w:pPr>
      <w:r w:rsidRPr="00A93967">
        <w:rPr>
          <w:rFonts w:ascii="Times New Roman" w:hAnsi="Times New Roman"/>
          <w:sz w:val="24"/>
          <w:szCs w:val="24"/>
        </w:rPr>
        <w:t xml:space="preserve">   Основу управленческой структуры составляет взаимосвязь всех участников образовательного процесса. Управление учреждением – это сочетание принципов коллегиальности и единоначалия. К коллегиальным органам относятся: общее собрание работников МДОУ «Детский сад № 214», педагогический совет, Управляющий совет.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В учреждении создана нормативно-правовая база для обеспечения качественного управления учреждением, соблюдения прав всех участников образовательных отношений, основная образовательная программа, комплексный план работы детского сада, нормативные документы органов государственно-общественного управления образованием, </w:t>
      </w:r>
      <w:r w:rsidR="00C863D8" w:rsidRPr="00A93967">
        <w:rPr>
          <w:rStyle w:val="FontStyle38"/>
          <w:sz w:val="24"/>
          <w:szCs w:val="24"/>
        </w:rPr>
        <w:t>действует программа</w:t>
      </w:r>
      <w:r w:rsidRPr="00A93967">
        <w:rPr>
          <w:rStyle w:val="FontStyle38"/>
          <w:sz w:val="24"/>
          <w:szCs w:val="24"/>
        </w:rPr>
        <w:t xml:space="preserve"> развития.</w:t>
      </w:r>
    </w:p>
    <w:p w:rsidR="005D7CA3" w:rsidRPr="00A93967" w:rsidRDefault="005D7CA3" w:rsidP="005D7CA3">
      <w:pPr>
        <w:pStyle w:val="Style10"/>
        <w:widowControl/>
        <w:spacing w:before="10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lastRenderedPageBreak/>
        <w:t>Цели и задачи программ, планов определены на основе мониторинга качества образования в ДОУ.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В структурно-функциональную схему управления включаются все субъекты управленческого процесса, предусмотренные нормативными документами, локальными актами учреждения.</w:t>
      </w:r>
    </w:p>
    <w:p w:rsidR="005D7CA3" w:rsidRPr="00A93967" w:rsidRDefault="005D7CA3" w:rsidP="005D7CA3">
      <w:pPr>
        <w:pStyle w:val="Style10"/>
        <w:widowControl/>
        <w:spacing w:before="5"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При организации управления администрация ориентируется на показатели сбалансированности прав, полномочий, ответственности, реализуемости управленческих решений,</w:t>
      </w:r>
    </w:p>
    <w:p w:rsidR="005D7CA3" w:rsidRPr="00A93967" w:rsidRDefault="005D7CA3" w:rsidP="005D7CA3">
      <w:pPr>
        <w:pStyle w:val="Style10"/>
        <w:widowControl/>
        <w:ind w:firstLine="69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Данная структура соответствует функциональным задачам, обеспечению миссии образовательного учреждения. Управленческая команда демонстрирует понимание целей и задач, стремление улучшить качество деятельности учреждения, характеризуется ответственностью, лидерством на своем примере, стремлением к познанию новых образовательных инициатив, творческих и инновационных разработок, их внедрению в практику ДОУ.</w:t>
      </w:r>
    </w:p>
    <w:p w:rsidR="005D7CA3" w:rsidRPr="00A93967" w:rsidRDefault="005D7CA3" w:rsidP="005D7CA3">
      <w:pPr>
        <w:pStyle w:val="Style10"/>
        <w:widowControl/>
        <w:ind w:firstLine="706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Отмечается положительная динамика в работе по самодиагностике деятельности, выявлению проблем, их причин, следствий, а в результате чего определяются пути минимизации или устранения причин, принимаются управленческие решения. Члены административной команды принимают меры к повышению мотивации коллектива на обеспечение качества образовательного процесса, повышение уровня квалификации, педагогической компетентности.</w:t>
      </w:r>
    </w:p>
    <w:p w:rsidR="005D7CA3" w:rsidRPr="00A93967" w:rsidRDefault="005D7CA3" w:rsidP="005D7CA3">
      <w:pPr>
        <w:pStyle w:val="Style10"/>
        <w:widowControl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A93967">
        <w:rPr>
          <w:rStyle w:val="FontStyle38"/>
          <w:sz w:val="24"/>
          <w:szCs w:val="24"/>
        </w:rPr>
        <w:t>Одной из важных задач управленческой команды является создание системы мониторинга качества образования в ДОУ.</w:t>
      </w:r>
    </w:p>
    <w:p w:rsidR="005D7CA3" w:rsidRPr="00A93967" w:rsidRDefault="005D7CA3" w:rsidP="005D7CA3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 xml:space="preserve">На основе анализа работы педагогического коллектива и диагностики детей выявлены некоторые проблемы: </w:t>
      </w:r>
      <w:r w:rsidRPr="00A93967">
        <w:rPr>
          <w:rFonts w:ascii="Times New Roman" w:hAnsi="Times New Roman"/>
          <w:sz w:val="24"/>
          <w:szCs w:val="24"/>
          <w:u w:val="single"/>
          <w:lang w:eastAsia="ar-SA"/>
        </w:rPr>
        <w:t xml:space="preserve">  </w:t>
      </w:r>
    </w:p>
    <w:p w:rsidR="005D7CA3" w:rsidRPr="00A93967" w:rsidRDefault="005D7CA3" w:rsidP="005D7CA3">
      <w:pPr>
        <w:pStyle w:val="Style25"/>
        <w:widowControl/>
        <w:numPr>
          <w:ilvl w:val="0"/>
          <w:numId w:val="10"/>
        </w:numPr>
        <w:tabs>
          <w:tab w:val="left" w:pos="715"/>
        </w:tabs>
        <w:spacing w:before="5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 xml:space="preserve">требуется повышение </w:t>
      </w:r>
      <w:proofErr w:type="gramStart"/>
      <w:r w:rsidRPr="00A93967">
        <w:rPr>
          <w:rStyle w:val="FontStyle38"/>
          <w:sz w:val="24"/>
          <w:szCs w:val="24"/>
        </w:rPr>
        <w:t>профессиональной  компетентности</w:t>
      </w:r>
      <w:proofErr w:type="gramEnd"/>
      <w:r w:rsidRPr="00A93967">
        <w:rPr>
          <w:rStyle w:val="FontStyle38"/>
          <w:sz w:val="24"/>
          <w:szCs w:val="24"/>
        </w:rPr>
        <w:t xml:space="preserve"> педагогических кадров.</w:t>
      </w:r>
    </w:p>
    <w:p w:rsidR="005D7CA3" w:rsidRPr="00A93967" w:rsidRDefault="005D7CA3" w:rsidP="005D7CA3">
      <w:pPr>
        <w:pStyle w:val="Style25"/>
        <w:widowControl/>
        <w:numPr>
          <w:ilvl w:val="0"/>
          <w:numId w:val="10"/>
        </w:numPr>
        <w:tabs>
          <w:tab w:val="left" w:pos="715"/>
        </w:tabs>
        <w:spacing w:before="5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требуется улучшение условий для организации двигательной активности детей на прогулке, обновление спортивного и игрового уличного инвентаря</w:t>
      </w:r>
    </w:p>
    <w:p w:rsidR="005D7CA3" w:rsidRPr="00A93967" w:rsidRDefault="005D7CA3" w:rsidP="005D7CA3">
      <w:pPr>
        <w:pStyle w:val="Style25"/>
        <w:widowControl/>
        <w:numPr>
          <w:ilvl w:val="0"/>
          <w:numId w:val="10"/>
        </w:numPr>
        <w:tabs>
          <w:tab w:val="left" w:pos="715"/>
        </w:tabs>
        <w:spacing w:before="5"/>
      </w:pPr>
      <w:r w:rsidRPr="00A93967">
        <w:rPr>
          <w:lang w:eastAsia="ar-SA"/>
        </w:rPr>
        <w:t xml:space="preserve"> требуется поиск новых путей для взаимодействия с родителями воспитанников</w:t>
      </w:r>
    </w:p>
    <w:p w:rsidR="005D7CA3" w:rsidRPr="00A93967" w:rsidRDefault="005D7CA3" w:rsidP="005D7CA3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 xml:space="preserve">необходимо продолжать усиливать работу коллектива по речевому развитию и художественно-эстетическому </w:t>
      </w:r>
      <w:r w:rsidR="00C863D8" w:rsidRPr="00A93967">
        <w:rPr>
          <w:rFonts w:ascii="Times New Roman" w:hAnsi="Times New Roman"/>
          <w:sz w:val="24"/>
          <w:szCs w:val="24"/>
          <w:lang w:eastAsia="ar-SA"/>
        </w:rPr>
        <w:t>развитию воспитанников</w:t>
      </w:r>
      <w:r w:rsidRPr="00A93967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5D7CA3" w:rsidRPr="00A93967" w:rsidRDefault="005D7CA3" w:rsidP="005D7CA3">
      <w:pPr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D7CA3" w:rsidRPr="0081055E" w:rsidRDefault="005D7CA3" w:rsidP="005D7CA3">
      <w:pPr>
        <w:suppressAutoHyphens/>
        <w:spacing w:after="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81055E">
        <w:rPr>
          <w:rFonts w:ascii="Times New Roman" w:hAnsi="Times New Roman"/>
          <w:b/>
          <w:sz w:val="24"/>
          <w:szCs w:val="24"/>
          <w:lang w:eastAsia="ar-SA"/>
        </w:rPr>
        <w:t>Перспективы развития ДОУ:</w:t>
      </w:r>
    </w:p>
    <w:p w:rsidR="005D7CA3" w:rsidRPr="00A93967" w:rsidRDefault="005D7CA3" w:rsidP="005D7CA3">
      <w:pPr>
        <w:pStyle w:val="ac"/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>Укрепление материально- технической базы дошкольного учреждения с использованием бюджетных и внебюджетных средств:</w:t>
      </w:r>
    </w:p>
    <w:p w:rsidR="005D7CA3" w:rsidRPr="00A93967" w:rsidRDefault="005D7CA3" w:rsidP="005D7CA3">
      <w:pPr>
        <w:pStyle w:val="Style25"/>
        <w:widowControl/>
        <w:numPr>
          <w:ilvl w:val="0"/>
          <w:numId w:val="12"/>
        </w:numPr>
        <w:tabs>
          <w:tab w:val="left" w:pos="730"/>
        </w:tabs>
        <w:spacing w:before="43" w:line="240" w:lineRule="auto"/>
        <w:jc w:val="left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дальнейшее совершенствование развивающей предметно-пространственной среды.</w:t>
      </w:r>
    </w:p>
    <w:p w:rsidR="005D7CA3" w:rsidRPr="00A93967" w:rsidRDefault="00C863D8" w:rsidP="005D7CA3">
      <w:pPr>
        <w:pStyle w:val="Style25"/>
        <w:widowControl/>
        <w:numPr>
          <w:ilvl w:val="0"/>
          <w:numId w:val="12"/>
        </w:numPr>
        <w:tabs>
          <w:tab w:val="left" w:pos="730"/>
        </w:tabs>
        <w:spacing w:before="19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проектирование и</w:t>
      </w:r>
      <w:r w:rsidR="005D7CA3" w:rsidRPr="00A93967">
        <w:rPr>
          <w:rStyle w:val="FontStyle38"/>
          <w:sz w:val="24"/>
          <w:szCs w:val="24"/>
        </w:rPr>
        <w:t xml:space="preserve"> </w:t>
      </w:r>
      <w:r w:rsidRPr="00A93967">
        <w:rPr>
          <w:rStyle w:val="FontStyle38"/>
          <w:sz w:val="24"/>
          <w:szCs w:val="24"/>
        </w:rPr>
        <w:t>оборудование спортивной</w:t>
      </w:r>
      <w:r w:rsidR="005D7CA3" w:rsidRPr="00A93967">
        <w:rPr>
          <w:rStyle w:val="FontStyle38"/>
          <w:sz w:val="24"/>
          <w:szCs w:val="24"/>
        </w:rPr>
        <w:t xml:space="preserve"> площадки на территории ДОУ, обеспечивающей достаточную двигательную активность воспитанников на прогулке совершенствование наполняемости физкультурно-оздоровительных центров в группах</w:t>
      </w:r>
    </w:p>
    <w:p w:rsidR="005D7CA3" w:rsidRPr="00A93967" w:rsidRDefault="005D7CA3" w:rsidP="005D7CA3">
      <w:pPr>
        <w:pStyle w:val="Style25"/>
        <w:widowControl/>
        <w:numPr>
          <w:ilvl w:val="0"/>
          <w:numId w:val="12"/>
        </w:numPr>
        <w:tabs>
          <w:tab w:val="left" w:pos="730"/>
        </w:tabs>
        <w:spacing w:before="19"/>
        <w:rPr>
          <w:rStyle w:val="FontStyle39"/>
          <w:b w:val="0"/>
          <w:bCs w:val="0"/>
          <w:i w:val="0"/>
          <w:iCs w:val="0"/>
          <w:sz w:val="24"/>
          <w:szCs w:val="24"/>
        </w:rPr>
      </w:pPr>
      <w:r w:rsidRPr="00A93967">
        <w:rPr>
          <w:rStyle w:val="FontStyle38"/>
          <w:sz w:val="24"/>
          <w:szCs w:val="24"/>
        </w:rPr>
        <w:t>приобретение учебно-методических комплектов коррекционно-развивающей направленности, игрового оборудования для детей с ООП.</w:t>
      </w:r>
    </w:p>
    <w:p w:rsidR="005D7CA3" w:rsidRPr="00A93967" w:rsidRDefault="005D7CA3" w:rsidP="005D7CA3">
      <w:pPr>
        <w:pStyle w:val="Style25"/>
        <w:widowControl/>
        <w:numPr>
          <w:ilvl w:val="0"/>
          <w:numId w:val="11"/>
        </w:numPr>
        <w:tabs>
          <w:tab w:val="left" w:pos="715"/>
        </w:tabs>
        <w:spacing w:before="5"/>
      </w:pPr>
      <w:r w:rsidRPr="00A93967">
        <w:rPr>
          <w:lang w:eastAsia="ar-SA"/>
        </w:rPr>
        <w:t>Совершенствование работы коллектива по взаимодействию с родителями (законными представителями) воспитанников.</w:t>
      </w:r>
    </w:p>
    <w:p w:rsidR="005D7CA3" w:rsidRPr="00A93967" w:rsidRDefault="005D7CA3" w:rsidP="005D7CA3">
      <w:pPr>
        <w:pStyle w:val="Style15"/>
        <w:widowControl/>
        <w:numPr>
          <w:ilvl w:val="0"/>
          <w:numId w:val="11"/>
        </w:numPr>
        <w:spacing w:before="53" w:line="274" w:lineRule="exact"/>
        <w:ind w:right="-13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Создание условий для профессионального роста педагогов и повышение профессиональной   компетентности</w:t>
      </w:r>
    </w:p>
    <w:p w:rsidR="005D7CA3" w:rsidRPr="00A93967" w:rsidRDefault="00C863D8" w:rsidP="005D7CA3">
      <w:pPr>
        <w:pStyle w:val="Style15"/>
        <w:widowControl/>
        <w:numPr>
          <w:ilvl w:val="0"/>
          <w:numId w:val="11"/>
        </w:numPr>
        <w:spacing w:before="53" w:line="274" w:lineRule="exact"/>
        <w:ind w:right="-13"/>
        <w:rPr>
          <w:rStyle w:val="FontStyle38"/>
          <w:sz w:val="24"/>
          <w:szCs w:val="24"/>
        </w:rPr>
      </w:pPr>
      <w:r w:rsidRPr="00A93967">
        <w:rPr>
          <w:rStyle w:val="FontStyle38"/>
          <w:sz w:val="24"/>
          <w:szCs w:val="24"/>
        </w:rPr>
        <w:t>Создание атмосферы</w:t>
      </w:r>
      <w:r w:rsidR="005D7CA3" w:rsidRPr="00A93967">
        <w:rPr>
          <w:rStyle w:val="FontStyle38"/>
          <w:sz w:val="24"/>
          <w:szCs w:val="24"/>
        </w:rPr>
        <w:t xml:space="preserve"> творчества и поиска.</w:t>
      </w:r>
    </w:p>
    <w:p w:rsidR="005D7CA3" w:rsidRPr="00A93967" w:rsidRDefault="005D7CA3" w:rsidP="005D7CA3">
      <w:pPr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Style w:val="FontStyle38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  <w:lang w:eastAsia="ar-SA"/>
        </w:rPr>
        <w:t xml:space="preserve">Совершенствование работы коллектива по обеспечению индивидуального </w:t>
      </w:r>
      <w:r w:rsidR="00C863D8" w:rsidRPr="00A93967">
        <w:rPr>
          <w:rFonts w:ascii="Times New Roman" w:hAnsi="Times New Roman"/>
          <w:sz w:val="24"/>
          <w:szCs w:val="24"/>
          <w:lang w:eastAsia="ar-SA"/>
        </w:rPr>
        <w:t>сопровождения воспитанников</w:t>
      </w:r>
      <w:r w:rsidRPr="00A9396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863D8" w:rsidRPr="00A93967">
        <w:rPr>
          <w:rFonts w:ascii="Times New Roman" w:hAnsi="Times New Roman"/>
          <w:sz w:val="24"/>
          <w:szCs w:val="24"/>
          <w:lang w:eastAsia="ar-SA"/>
        </w:rPr>
        <w:t>ДОУ при организации</w:t>
      </w:r>
      <w:r w:rsidRPr="00A93967">
        <w:rPr>
          <w:rFonts w:ascii="Times New Roman" w:hAnsi="Times New Roman"/>
          <w:sz w:val="24"/>
          <w:szCs w:val="24"/>
          <w:lang w:eastAsia="ar-SA"/>
        </w:rPr>
        <w:t xml:space="preserve"> образовательной деятельности.</w:t>
      </w:r>
    </w:p>
    <w:p w:rsidR="005D7CA3" w:rsidRPr="00A93967" w:rsidRDefault="005D7CA3" w:rsidP="005D7CA3">
      <w:pPr>
        <w:numPr>
          <w:ilvl w:val="0"/>
          <w:numId w:val="11"/>
        </w:numPr>
        <w:tabs>
          <w:tab w:val="left" w:pos="0"/>
          <w:tab w:val="left" w:pos="142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3967">
        <w:rPr>
          <w:rFonts w:ascii="Times New Roman" w:hAnsi="Times New Roman"/>
          <w:sz w:val="24"/>
          <w:szCs w:val="24"/>
        </w:rPr>
        <w:t xml:space="preserve">Использование наиболее оптимальных   инновационных </w:t>
      </w:r>
      <w:r w:rsidR="00C863D8" w:rsidRPr="00A93967">
        <w:rPr>
          <w:rFonts w:ascii="Times New Roman" w:hAnsi="Times New Roman"/>
          <w:sz w:val="24"/>
          <w:szCs w:val="24"/>
        </w:rPr>
        <w:t>образовательных технологий</w:t>
      </w:r>
      <w:r w:rsidRPr="00A93967">
        <w:rPr>
          <w:rFonts w:ascii="Times New Roman" w:hAnsi="Times New Roman"/>
          <w:sz w:val="24"/>
          <w:szCs w:val="24"/>
        </w:rPr>
        <w:t xml:space="preserve"> </w:t>
      </w:r>
      <w:r w:rsidRPr="00A93967">
        <w:rPr>
          <w:rFonts w:ascii="Times New Roman" w:hAnsi="Times New Roman"/>
          <w:sz w:val="24"/>
          <w:szCs w:val="24"/>
          <w:lang w:eastAsia="ar-SA"/>
        </w:rPr>
        <w:t>и методик с целью реализации содержания образовательной программы.</w:t>
      </w:r>
    </w:p>
    <w:p w:rsidR="005D7CA3" w:rsidRPr="00A93967" w:rsidRDefault="005D7CA3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A3" w:rsidRDefault="005D7CA3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CA3" w:rsidRPr="00A93967" w:rsidRDefault="005D7CA3" w:rsidP="005D7CA3">
      <w:pPr>
        <w:pStyle w:val="ConsPlusNormal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967">
        <w:rPr>
          <w:rFonts w:ascii="Times New Roman" w:hAnsi="Times New Roman" w:cs="Times New Roman"/>
          <w:b/>
          <w:bCs/>
          <w:sz w:val="24"/>
          <w:szCs w:val="24"/>
        </w:rPr>
        <w:t>ПОКАЗАТЕЛИ ДЕЯТЕЛЬНОСТИ ДОШКОЛЬНОЙ ОБРАЗОВАТЕЛЬНОЙ ОРГАНИЗАЦИИ, ПОДЛЕЖАЩЕЙ САМООБСЛЕДОВАНИЮ</w:t>
      </w:r>
    </w:p>
    <w:tbl>
      <w:tblPr>
        <w:tblW w:w="10348" w:type="dxa"/>
        <w:tblInd w:w="-85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7070"/>
        <w:gridCol w:w="2258"/>
      </w:tblGrid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человек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человек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 человек</w:t>
            </w:r>
            <w:proofErr w:type="gramEnd"/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 человек</w:t>
            </w:r>
            <w:proofErr w:type="gramEnd"/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 человек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124/100%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 человек 100/%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0%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человек/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0человек/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человек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C863D8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человек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человек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/80%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3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/80%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D7CA3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</w:t>
            </w:r>
          </w:p>
          <w:p w:rsidR="005D7CA3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  <w:p w:rsidR="005D7CA3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60%</w:t>
            </w:r>
          </w:p>
        </w:tc>
      </w:tr>
      <w:tr w:rsidR="00D3668E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E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1.8.3. 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E" w:rsidRPr="00A93967" w:rsidRDefault="00D3668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68E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D3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человека </w:t>
            </w:r>
          </w:p>
          <w:p w:rsidR="00D90ACE" w:rsidRDefault="00D90ACE" w:rsidP="00D9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человек</w:t>
            </w:r>
            <w:proofErr w:type="gramEnd"/>
          </w:p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человека</w:t>
            </w: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/%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D90ACE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5D7CA3" w:rsidRPr="00A93967" w:rsidRDefault="00D90ACE" w:rsidP="00D90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BC5BC7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5D7CA3" w:rsidRPr="00A93967" w:rsidRDefault="00BC5BC7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5D7CA3"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="00D366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человек /124 человек 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 кв. м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D7CA3" w:rsidRPr="00A93967" w:rsidTr="004319CF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CA3" w:rsidRPr="00A93967" w:rsidRDefault="005D7CA3" w:rsidP="004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9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BD482A" w:rsidRDefault="00BD482A" w:rsidP="00771B83"/>
    <w:sectPr w:rsidR="00BD482A" w:rsidSect="007C5F25">
      <w:headerReference w:type="default" r:id="rId3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7DD" w:rsidRDefault="009F17DD">
      <w:pPr>
        <w:spacing w:after="0" w:line="240" w:lineRule="auto"/>
      </w:pPr>
      <w:r>
        <w:separator/>
      </w:r>
    </w:p>
  </w:endnote>
  <w:endnote w:type="continuationSeparator" w:id="0">
    <w:p w:rsidR="009F17DD" w:rsidRDefault="009F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7DD" w:rsidRDefault="009F17DD">
      <w:pPr>
        <w:spacing w:after="0" w:line="240" w:lineRule="auto"/>
      </w:pPr>
      <w:r>
        <w:separator/>
      </w:r>
    </w:p>
  </w:footnote>
  <w:footnote w:type="continuationSeparator" w:id="0">
    <w:p w:rsidR="009F17DD" w:rsidRDefault="009F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401" w:rsidRPr="00F97DE6" w:rsidRDefault="009F17DD" w:rsidP="00E2183E">
    <w:pPr>
      <w:widowControl w:val="0"/>
      <w:tabs>
        <w:tab w:val="left" w:pos="8789"/>
        <w:tab w:val="left" w:pos="8931"/>
        <w:tab w:val="left" w:pos="9214"/>
        <w:tab w:val="left" w:pos="9639"/>
        <w:tab w:val="left" w:pos="9781"/>
        <w:tab w:val="left" w:pos="9923"/>
      </w:tabs>
      <w:autoSpaceDE w:val="0"/>
      <w:autoSpaceDN w:val="0"/>
      <w:adjustRightInd w:val="0"/>
      <w:spacing w:after="0" w:line="240" w:lineRule="auto"/>
      <w:ind w:left="142" w:right="2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888B42"/>
    <w:lvl w:ilvl="0">
      <w:numFmt w:val="bullet"/>
      <w:lvlText w:val="*"/>
      <w:lvlJc w:val="left"/>
    </w:lvl>
  </w:abstractNum>
  <w:abstractNum w:abstractNumId="1" w15:restartNumberingAfterBreak="0">
    <w:nsid w:val="03923789"/>
    <w:multiLevelType w:val="hybridMultilevel"/>
    <w:tmpl w:val="97F64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3434D1"/>
    <w:multiLevelType w:val="hybridMultilevel"/>
    <w:tmpl w:val="BD66A8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75836"/>
    <w:multiLevelType w:val="hybridMultilevel"/>
    <w:tmpl w:val="04A80A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9BD"/>
    <w:multiLevelType w:val="hybridMultilevel"/>
    <w:tmpl w:val="C0E496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AF62565"/>
    <w:multiLevelType w:val="hybridMultilevel"/>
    <w:tmpl w:val="6A465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198E"/>
    <w:multiLevelType w:val="hybridMultilevel"/>
    <w:tmpl w:val="91BC70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39538B"/>
    <w:multiLevelType w:val="hybridMultilevel"/>
    <w:tmpl w:val="03727D14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8" w15:restartNumberingAfterBreak="0">
    <w:nsid w:val="17247334"/>
    <w:multiLevelType w:val="hybridMultilevel"/>
    <w:tmpl w:val="BF20C6A0"/>
    <w:lvl w:ilvl="0" w:tplc="1E96A540">
      <w:start w:val="1"/>
      <w:numFmt w:val="bullet"/>
      <w:lvlText w:val="•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C2C8B"/>
    <w:multiLevelType w:val="hybridMultilevel"/>
    <w:tmpl w:val="13EA4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5039B"/>
    <w:multiLevelType w:val="hybridMultilevel"/>
    <w:tmpl w:val="7E54E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A2CA4"/>
    <w:multiLevelType w:val="hybridMultilevel"/>
    <w:tmpl w:val="F8403A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B7D64"/>
    <w:multiLevelType w:val="hybridMultilevel"/>
    <w:tmpl w:val="7FD6C7BC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 w15:restartNumberingAfterBreak="0">
    <w:nsid w:val="246C72B5"/>
    <w:multiLevelType w:val="hybridMultilevel"/>
    <w:tmpl w:val="47944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97FBD"/>
    <w:multiLevelType w:val="hybridMultilevel"/>
    <w:tmpl w:val="91BC702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A59615A"/>
    <w:multiLevelType w:val="hybridMultilevel"/>
    <w:tmpl w:val="09D2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0803"/>
    <w:multiLevelType w:val="singleLevel"/>
    <w:tmpl w:val="08166F2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  <w:b w:val="0"/>
      </w:rPr>
    </w:lvl>
  </w:abstractNum>
  <w:abstractNum w:abstractNumId="17" w15:restartNumberingAfterBreak="0">
    <w:nsid w:val="37E6322B"/>
    <w:multiLevelType w:val="hybridMultilevel"/>
    <w:tmpl w:val="CB0E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03FA6"/>
    <w:multiLevelType w:val="hybridMultilevel"/>
    <w:tmpl w:val="F5962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F57AF"/>
    <w:multiLevelType w:val="hybridMultilevel"/>
    <w:tmpl w:val="0DC83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2497"/>
    <w:multiLevelType w:val="hybridMultilevel"/>
    <w:tmpl w:val="DF64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B6828"/>
    <w:multiLevelType w:val="hybridMultilevel"/>
    <w:tmpl w:val="214A7C6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2" w15:restartNumberingAfterBreak="0">
    <w:nsid w:val="50E23C3A"/>
    <w:multiLevelType w:val="hybridMultilevel"/>
    <w:tmpl w:val="6622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444001B"/>
    <w:multiLevelType w:val="hybridMultilevel"/>
    <w:tmpl w:val="8B36183E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629650E1"/>
    <w:multiLevelType w:val="hybridMultilevel"/>
    <w:tmpl w:val="263C2C6A"/>
    <w:lvl w:ilvl="0" w:tplc="CEE24BF2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2368E"/>
    <w:multiLevelType w:val="hybridMultilevel"/>
    <w:tmpl w:val="6888A4B6"/>
    <w:lvl w:ilvl="0" w:tplc="0419000F">
      <w:start w:val="1"/>
      <w:numFmt w:val="decimal"/>
      <w:lvlText w:val="%1."/>
      <w:lvlJc w:val="left"/>
      <w:pPr>
        <w:ind w:left="1159" w:hanging="360"/>
      </w:p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26" w15:restartNumberingAfterBreak="0">
    <w:nsid w:val="7165017B"/>
    <w:multiLevelType w:val="hybridMultilevel"/>
    <w:tmpl w:val="8DFC6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29627A"/>
    <w:multiLevelType w:val="hybridMultilevel"/>
    <w:tmpl w:val="37E85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31FCF"/>
    <w:multiLevelType w:val="hybridMultilevel"/>
    <w:tmpl w:val="F57E8406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9" w15:restartNumberingAfterBreak="0">
    <w:nsid w:val="79A50FB3"/>
    <w:multiLevelType w:val="hybridMultilevel"/>
    <w:tmpl w:val="ACD2884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9"/>
  </w:num>
  <w:num w:numId="4">
    <w:abstractNumId w:val="28"/>
  </w:num>
  <w:num w:numId="5">
    <w:abstractNumId w:val="0"/>
    <w:lvlOverride w:ilvl="0">
      <w:lvl w:ilvl="0">
        <w:numFmt w:val="bullet"/>
        <w:lvlText w:val="■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22"/>
  </w:num>
  <w:num w:numId="8">
    <w:abstractNumId w:val="24"/>
  </w:num>
  <w:num w:numId="9">
    <w:abstractNumId w:val="9"/>
  </w:num>
  <w:num w:numId="10">
    <w:abstractNumId w:val="1"/>
  </w:num>
  <w:num w:numId="11">
    <w:abstractNumId w:val="27"/>
  </w:num>
  <w:num w:numId="12">
    <w:abstractNumId w:val="2"/>
  </w:num>
  <w:num w:numId="13">
    <w:abstractNumId w:val="23"/>
  </w:num>
  <w:num w:numId="14">
    <w:abstractNumId w:val="20"/>
  </w:num>
  <w:num w:numId="15">
    <w:abstractNumId w:val="8"/>
  </w:num>
  <w:num w:numId="16">
    <w:abstractNumId w:val="16"/>
  </w:num>
  <w:num w:numId="17">
    <w:abstractNumId w:val="10"/>
  </w:num>
  <w:num w:numId="18">
    <w:abstractNumId w:val="26"/>
  </w:num>
  <w:num w:numId="19">
    <w:abstractNumId w:val="11"/>
  </w:num>
  <w:num w:numId="20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19"/>
  </w:num>
  <w:num w:numId="23">
    <w:abstractNumId w:val="15"/>
  </w:num>
  <w:num w:numId="24">
    <w:abstractNumId w:val="17"/>
  </w:num>
  <w:num w:numId="25">
    <w:abstractNumId w:val="13"/>
  </w:num>
  <w:num w:numId="26">
    <w:abstractNumId w:val="14"/>
  </w:num>
  <w:num w:numId="27">
    <w:abstractNumId w:val="18"/>
  </w:num>
  <w:num w:numId="28">
    <w:abstractNumId w:val="21"/>
  </w:num>
  <w:num w:numId="29">
    <w:abstractNumId w:val="4"/>
  </w:num>
  <w:num w:numId="30">
    <w:abstractNumId w:val="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E"/>
    <w:rsid w:val="001D69D3"/>
    <w:rsid w:val="00212020"/>
    <w:rsid w:val="00221361"/>
    <w:rsid w:val="00235B7B"/>
    <w:rsid w:val="002859E9"/>
    <w:rsid w:val="00352768"/>
    <w:rsid w:val="003D217E"/>
    <w:rsid w:val="003E72E9"/>
    <w:rsid w:val="00460CFA"/>
    <w:rsid w:val="004E2F58"/>
    <w:rsid w:val="005414B1"/>
    <w:rsid w:val="005D7CA3"/>
    <w:rsid w:val="00675B52"/>
    <w:rsid w:val="006C3EE2"/>
    <w:rsid w:val="00713D8A"/>
    <w:rsid w:val="00714ED8"/>
    <w:rsid w:val="00771B83"/>
    <w:rsid w:val="007821AA"/>
    <w:rsid w:val="0079654C"/>
    <w:rsid w:val="00950371"/>
    <w:rsid w:val="00986106"/>
    <w:rsid w:val="009F17DD"/>
    <w:rsid w:val="00A15A0E"/>
    <w:rsid w:val="00B44932"/>
    <w:rsid w:val="00BC5BC7"/>
    <w:rsid w:val="00BD482A"/>
    <w:rsid w:val="00BF1D71"/>
    <w:rsid w:val="00C03FDA"/>
    <w:rsid w:val="00C13485"/>
    <w:rsid w:val="00C71FCF"/>
    <w:rsid w:val="00C8572A"/>
    <w:rsid w:val="00C863D8"/>
    <w:rsid w:val="00CE7E28"/>
    <w:rsid w:val="00D3668E"/>
    <w:rsid w:val="00D90ACE"/>
    <w:rsid w:val="00E864F8"/>
    <w:rsid w:val="00F4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CD49DA-E694-4F92-9BCF-3BD5AC2C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7C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unhideWhenUsed/>
    <w:rsid w:val="005D7CA3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customStyle="1" w:styleId="Style4">
    <w:name w:val="Style4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D7CA3"/>
    <w:pPr>
      <w:widowControl w:val="0"/>
      <w:autoSpaceDE w:val="0"/>
      <w:autoSpaceDN w:val="0"/>
      <w:adjustRightInd w:val="0"/>
      <w:spacing w:after="0" w:line="283" w:lineRule="exact"/>
      <w:ind w:firstLine="3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5D7C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8">
    <w:name w:val="Font Style38"/>
    <w:uiPriority w:val="99"/>
    <w:rsid w:val="005D7CA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uiPriority w:val="99"/>
    <w:rsid w:val="005D7CA3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3">
    <w:name w:val="Body Text 3"/>
    <w:basedOn w:val="a"/>
    <w:link w:val="30"/>
    <w:rsid w:val="005D7CA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D7CA3"/>
    <w:rPr>
      <w:rFonts w:ascii="Times New Roman" w:eastAsia="Times New Roman" w:hAnsi="Times New Roman" w:cs="Times New Roman"/>
      <w:b/>
      <w:bCs/>
      <w:sz w:val="16"/>
      <w:szCs w:val="16"/>
      <w:lang w:val="x-none" w:eastAsia="x-none"/>
    </w:rPr>
  </w:style>
  <w:style w:type="paragraph" w:customStyle="1" w:styleId="a7">
    <w:name w:val="Знак Знак Знак"/>
    <w:basedOn w:val="a"/>
    <w:rsid w:val="005D7CA3"/>
    <w:pPr>
      <w:widowControl w:val="0"/>
      <w:autoSpaceDE w:val="0"/>
      <w:autoSpaceDN w:val="0"/>
      <w:adjustRightInd w:val="0"/>
      <w:spacing w:line="240" w:lineRule="exact"/>
    </w:pPr>
    <w:rPr>
      <w:rFonts w:ascii="Verdana" w:eastAsia="Times New Roman" w:hAnsi="Verdana"/>
      <w:b/>
      <w:bCs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5D7CA3"/>
    <w:pPr>
      <w:spacing w:after="120" w:line="480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8">
    <w:name w:val="Body Text"/>
    <w:basedOn w:val="a"/>
    <w:link w:val="a9"/>
    <w:uiPriority w:val="99"/>
    <w:semiHidden/>
    <w:unhideWhenUsed/>
    <w:rsid w:val="005D7CA3"/>
    <w:pPr>
      <w:spacing w:after="120" w:line="276" w:lineRule="auto"/>
    </w:pPr>
    <w:rPr>
      <w:rFonts w:eastAsia="Times New Roman"/>
      <w:sz w:val="20"/>
      <w:szCs w:val="20"/>
      <w:lang w:val="en-US" w:eastAsia="x-none"/>
    </w:rPr>
  </w:style>
  <w:style w:type="character" w:customStyle="1" w:styleId="a9">
    <w:name w:val="Основной текст Знак"/>
    <w:basedOn w:val="a0"/>
    <w:link w:val="a8"/>
    <w:uiPriority w:val="99"/>
    <w:semiHidden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paragraph" w:styleId="aa">
    <w:name w:val="No Spacing"/>
    <w:link w:val="ab"/>
    <w:uiPriority w:val="1"/>
    <w:qFormat/>
    <w:rsid w:val="005D7CA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c">
    <w:name w:val="List Paragraph"/>
    <w:basedOn w:val="a"/>
    <w:uiPriority w:val="34"/>
    <w:qFormat/>
    <w:rsid w:val="005D7CA3"/>
    <w:pPr>
      <w:spacing w:after="200" w:line="276" w:lineRule="auto"/>
      <w:ind w:left="720"/>
      <w:contextualSpacing/>
    </w:pPr>
  </w:style>
  <w:style w:type="table" w:styleId="ad">
    <w:name w:val="Table Grid"/>
    <w:basedOn w:val="a1"/>
    <w:uiPriority w:val="59"/>
    <w:rsid w:val="005D7C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5D7CA3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5D7CA3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5D7CA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hanging="34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5D7CA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paragraph" w:customStyle="1" w:styleId="Style1">
    <w:name w:val="Style1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hanging="32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ind w:hanging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5D7CA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1">
    <w:name w:val="Font Style41"/>
    <w:uiPriority w:val="99"/>
    <w:rsid w:val="005D7CA3"/>
    <w:rPr>
      <w:rFonts w:ascii="Consolas" w:hAnsi="Consolas" w:cs="Consolas"/>
      <w:i/>
      <w:iCs/>
      <w:sz w:val="28"/>
      <w:szCs w:val="28"/>
    </w:rPr>
  </w:style>
  <w:style w:type="character" w:customStyle="1" w:styleId="FontStyle43">
    <w:name w:val="Font Style43"/>
    <w:uiPriority w:val="99"/>
    <w:rsid w:val="005D7CA3"/>
    <w:rPr>
      <w:rFonts w:ascii="Consolas" w:hAnsi="Consolas" w:cs="Consolas"/>
      <w:spacing w:val="-20"/>
      <w:sz w:val="22"/>
      <w:szCs w:val="22"/>
    </w:rPr>
  </w:style>
  <w:style w:type="paragraph" w:styleId="ae">
    <w:name w:val="caption"/>
    <w:basedOn w:val="a"/>
    <w:next w:val="a"/>
    <w:uiPriority w:val="35"/>
    <w:unhideWhenUsed/>
    <w:qFormat/>
    <w:rsid w:val="005D7CA3"/>
    <w:pPr>
      <w:spacing w:after="200" w:line="240" w:lineRule="auto"/>
    </w:pPr>
    <w:rPr>
      <w:b/>
      <w:bCs/>
      <w:color w:val="5B9BD5"/>
      <w:sz w:val="18"/>
      <w:szCs w:val="18"/>
    </w:rPr>
  </w:style>
  <w:style w:type="paragraph" w:customStyle="1" w:styleId="Style5">
    <w:name w:val="Style5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5D7CA3"/>
    <w:pPr>
      <w:widowControl w:val="0"/>
      <w:autoSpaceDE w:val="0"/>
      <w:autoSpaceDN w:val="0"/>
      <w:adjustRightInd w:val="0"/>
      <w:spacing w:after="0" w:line="288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5D7CA3"/>
    <w:rPr>
      <w:rFonts w:ascii="Consolas" w:hAnsi="Consolas" w:cs="Consolas"/>
      <w:spacing w:val="-30"/>
      <w:sz w:val="30"/>
      <w:szCs w:val="30"/>
    </w:rPr>
  </w:style>
  <w:style w:type="paragraph" w:customStyle="1" w:styleId="Style26">
    <w:name w:val="Style26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5D7CA3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6" w:lineRule="exact"/>
      <w:ind w:firstLine="8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">
    <w:name w:val="Базовый"/>
    <w:uiPriority w:val="99"/>
    <w:rsid w:val="005D7CA3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zh-CN" w:bidi="hi-IN"/>
    </w:rPr>
  </w:style>
  <w:style w:type="paragraph" w:customStyle="1" w:styleId="Style6">
    <w:name w:val="Style6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6" w:lineRule="exact"/>
      <w:ind w:firstLine="38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5D7CA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">
    <w:name w:val="Style2"/>
    <w:basedOn w:val="a"/>
    <w:uiPriority w:val="99"/>
    <w:rsid w:val="005D7CA3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5D7CA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uiPriority w:val="99"/>
    <w:rsid w:val="005D7CA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5D7CA3"/>
    <w:rPr>
      <w:rFonts w:ascii="Times New Roman" w:hAnsi="Times New Roman" w:cs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5D7CA3"/>
    <w:pPr>
      <w:spacing w:after="0" w:line="240" w:lineRule="auto"/>
    </w:pPr>
    <w:rPr>
      <w:rFonts w:ascii="Tahoma" w:eastAsia="Times New Roman" w:hAnsi="Tahoma"/>
      <w:sz w:val="16"/>
      <w:szCs w:val="16"/>
      <w:lang w:val="en-US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7CA3"/>
    <w:rPr>
      <w:rFonts w:ascii="Tahoma" w:eastAsia="Times New Roman" w:hAnsi="Tahoma" w:cs="Times New Roman"/>
      <w:sz w:val="16"/>
      <w:szCs w:val="16"/>
      <w:lang w:val="en-US" w:eastAsia="x-none"/>
    </w:rPr>
  </w:style>
  <w:style w:type="paragraph" w:styleId="af2">
    <w:name w:val="Body Text First Indent"/>
    <w:basedOn w:val="a8"/>
    <w:link w:val="af3"/>
    <w:uiPriority w:val="99"/>
    <w:unhideWhenUsed/>
    <w:rsid w:val="005D7CA3"/>
    <w:pPr>
      <w:spacing w:after="200"/>
      <w:ind w:firstLine="360"/>
    </w:pPr>
  </w:style>
  <w:style w:type="character" w:customStyle="1" w:styleId="af3">
    <w:name w:val="Красная строка Знак"/>
    <w:basedOn w:val="a9"/>
    <w:link w:val="af2"/>
    <w:uiPriority w:val="99"/>
    <w:rsid w:val="005D7CA3"/>
    <w:rPr>
      <w:rFonts w:ascii="Calibri" w:eastAsia="Times New Roman" w:hAnsi="Calibri" w:cs="Times New Roman"/>
      <w:sz w:val="20"/>
      <w:szCs w:val="20"/>
      <w:lang w:val="en-US" w:eastAsia="x-none"/>
    </w:rPr>
  </w:style>
  <w:style w:type="character" w:customStyle="1" w:styleId="ab">
    <w:name w:val="Без интервала Знак"/>
    <w:link w:val="aa"/>
    <w:uiPriority w:val="1"/>
    <w:rsid w:val="005D7CA3"/>
    <w:rPr>
      <w:rFonts w:ascii="Calibri" w:eastAsia="Times New Roman" w:hAnsi="Calibri" w:cs="Times New Roman"/>
      <w:lang w:val="en-US"/>
    </w:rPr>
  </w:style>
  <w:style w:type="paragraph" w:styleId="af4">
    <w:name w:val="Body Text Indent"/>
    <w:basedOn w:val="a"/>
    <w:link w:val="af5"/>
    <w:uiPriority w:val="99"/>
    <w:semiHidden/>
    <w:unhideWhenUsed/>
    <w:rsid w:val="005D7CA3"/>
    <w:pPr>
      <w:spacing w:after="120" w:line="276" w:lineRule="auto"/>
      <w:ind w:left="283"/>
    </w:pPr>
    <w:rPr>
      <w:lang w:val="x-none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5D7CA3"/>
    <w:rPr>
      <w:rFonts w:ascii="Calibri" w:eastAsia="Calibri" w:hAnsi="Calibri" w:cs="Times New Roman"/>
      <w:lang w:val="x-none"/>
    </w:rPr>
  </w:style>
  <w:style w:type="paragraph" w:styleId="21">
    <w:name w:val="Body Text Indent 2"/>
    <w:basedOn w:val="a"/>
    <w:link w:val="22"/>
    <w:uiPriority w:val="99"/>
    <w:semiHidden/>
    <w:unhideWhenUsed/>
    <w:rsid w:val="005D7CA3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CA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mdou214.edu.yar.ru/dokumenti_2018/poryadok_oformleniya.pdf" TargetMode="External"/><Relationship Id="rId18" Type="http://schemas.openxmlformats.org/officeDocument/2006/relationships/hyperlink" Target="https://mdou214.edu.yar.ru/dokumenti_2018/poryadok_sozdaniya.pdf" TargetMode="External"/><Relationship Id="rId26" Type="http://schemas.openxmlformats.org/officeDocument/2006/relationships/hyperlink" Target="https://mdou214.edu.yar.ru/dokumenti_2018/publichniy_doklad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dou214.edu.yar.ru/dokumenti_2018/poryadok_razmeshcheniya_na_sayte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mdou214.edu.yar.ru/novoe_zayavlenie_o_prieme___1_.docx" TargetMode="External"/><Relationship Id="rId17" Type="http://schemas.openxmlformats.org/officeDocument/2006/relationships/hyperlink" Target="https://mdou214.edu.yar.ru/dokumenti_2018/otchislenie.pdf" TargetMode="External"/><Relationship Id="rId25" Type="http://schemas.openxmlformats.org/officeDocument/2006/relationships/hyperlink" Target="https://mdou214.edu.yar.ru/dokumenti_2018/novaya_forma_zayavleniya_na_kompens_so_snils__oblast_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dou214.edu.yar.ru/dokumenti_2018/ob_inform_otkritosti.pdf" TargetMode="External"/><Relationship Id="rId20" Type="http://schemas.openxmlformats.org/officeDocument/2006/relationships/hyperlink" Target="https://mdou214.edu.yar.ru/dokumenti_2018/o_rezhime_zanyatiy.pdf" TargetMode="External"/><Relationship Id="rId29" Type="http://schemas.openxmlformats.org/officeDocument/2006/relationships/hyperlink" Target="https://mdou214.edu.yar.ru/2020___2021/o_komb_gruppah_compressed__pdf_io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214.edu.yar.ru/pravila_priemu_v_ds214.doc" TargetMode="External"/><Relationship Id="rId24" Type="http://schemas.openxmlformats.org/officeDocument/2006/relationships/hyperlink" Target="https://mdou214.edu.yar.ru/dokumenti_2018/pvr_vospitannikov.p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dou214.edu.yar.ru/dokumenti_2018/polozhenie_o_yazikah_converted.pdf" TargetMode="External"/><Relationship Id="rId23" Type="http://schemas.openxmlformats.org/officeDocument/2006/relationships/hyperlink" Target="https://mdou214.edu.yar.ru/dokumenti_2018/o_samoobsledovanii.pdf" TargetMode="External"/><Relationship Id="rId28" Type="http://schemas.openxmlformats.org/officeDocument/2006/relationships/hyperlink" Target="https://mdou214.edu.yar.ru/dokumenti_2021_na_sayt/prikaz_01_13_20.pdf" TargetMode="External"/><Relationship Id="rId10" Type="http://schemas.openxmlformats.org/officeDocument/2006/relationships/hyperlink" Target="https://mdou214.edu.yar.ru/dokumenti_2018/o_rezhime_rab_vrem_.pdf" TargetMode="External"/><Relationship Id="rId19" Type="http://schemas.openxmlformats.org/officeDocument/2006/relationships/hyperlink" Target="https://mdou214.edu.yar.ru/dokumenti_2018/komissiya_po_ureg_sporov.pdf" TargetMode="External"/><Relationship Id="rId31" Type="http://schemas.openxmlformats.org/officeDocument/2006/relationships/hyperlink" Target="https://mdou214.edu.yar.ru/2020___2021/ppk_compressed_1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214.edu.yar.ru/dokumenti_2018/dogovor_ob_obraz_ii_po_obraz_programmam_doshk_obraz_ya.docx" TargetMode="External"/><Relationship Id="rId14" Type="http://schemas.openxmlformats.org/officeDocument/2006/relationships/hyperlink" Target="https://mdou214.edu.yar.ru/dokumenti_2018/polozhenie_ob_etike0001_converted.pdf" TargetMode="External"/><Relationship Id="rId22" Type="http://schemas.openxmlformats.org/officeDocument/2006/relationships/hyperlink" Target="https://mdou214.edu.yar.ru/dokumenti_2018/o_vzaimodeystvii_s_semyami_vospitannikov.pdf" TargetMode="External"/><Relationship Id="rId27" Type="http://schemas.openxmlformats.org/officeDocument/2006/relationships/hyperlink" Target="https://mdou214.edu.yar.ru/dokumenti_2021_na_sayt/prikaz_01_13_30.pdf" TargetMode="External"/><Relationship Id="rId30" Type="http://schemas.openxmlformats.org/officeDocument/2006/relationships/hyperlink" Target="https://mdou214.edu.yar.ru/2020___2021/o_logopomoshchi__pdf_io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19</Pages>
  <Words>6654</Words>
  <Characters>37934</Characters>
  <Application>Microsoft Office Word</Application>
  <DocSecurity>0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35</cp:revision>
  <dcterms:created xsi:type="dcterms:W3CDTF">2021-04-06T11:08:00Z</dcterms:created>
  <dcterms:modified xsi:type="dcterms:W3CDTF">2021-04-09T05:51:00Z</dcterms:modified>
</cp:coreProperties>
</file>