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39" w:rsidRDefault="00B47339" w:rsidP="002B669F">
      <w:pPr>
        <w:pStyle w:val="Style1"/>
        <w:spacing w:line="322" w:lineRule="exact"/>
        <w:ind w:left="5"/>
        <w:rPr>
          <w:rStyle w:val="CharStyle4"/>
          <w:sz w:val="20"/>
        </w:rPr>
      </w:pPr>
    </w:p>
    <w:p w:rsidR="00B47339" w:rsidRDefault="00B47339" w:rsidP="002B669F">
      <w:pPr>
        <w:pStyle w:val="Style1"/>
        <w:spacing w:line="322" w:lineRule="exact"/>
        <w:ind w:left="5"/>
        <w:rPr>
          <w:rStyle w:val="CharStyle4"/>
          <w:sz w:val="20"/>
        </w:rPr>
      </w:pPr>
    </w:p>
    <w:p w:rsidR="00B47339" w:rsidRDefault="00B47339" w:rsidP="002B669F">
      <w:pPr>
        <w:pStyle w:val="Style1"/>
        <w:spacing w:line="322" w:lineRule="exact"/>
        <w:ind w:left="5"/>
        <w:rPr>
          <w:rStyle w:val="CharStyle4"/>
          <w:sz w:val="20"/>
        </w:rPr>
      </w:pPr>
    </w:p>
    <w:p w:rsidR="00B47339" w:rsidRDefault="00B47339" w:rsidP="002B669F">
      <w:pPr>
        <w:pStyle w:val="Style1"/>
        <w:spacing w:line="322" w:lineRule="exact"/>
        <w:ind w:left="5"/>
        <w:rPr>
          <w:rStyle w:val="CharStyle4"/>
          <w:sz w:val="20"/>
        </w:rPr>
      </w:pPr>
    </w:p>
    <w:p w:rsidR="00B47339" w:rsidRDefault="00B47339" w:rsidP="002B669F">
      <w:pPr>
        <w:pStyle w:val="Style1"/>
        <w:spacing w:line="322" w:lineRule="exact"/>
        <w:ind w:left="5"/>
        <w:rPr>
          <w:rStyle w:val="CharStyle4"/>
          <w:sz w:val="20"/>
        </w:rPr>
      </w:pPr>
    </w:p>
    <w:p w:rsidR="00B47339" w:rsidRDefault="00B47339" w:rsidP="002B669F">
      <w:pPr>
        <w:pStyle w:val="Style1"/>
        <w:spacing w:line="322" w:lineRule="exact"/>
        <w:ind w:left="5"/>
        <w:rPr>
          <w:rStyle w:val="CharStyle4"/>
          <w:sz w:val="20"/>
        </w:rPr>
      </w:pPr>
    </w:p>
    <w:p w:rsidR="00B47339" w:rsidRDefault="00B47339" w:rsidP="002B669F">
      <w:pPr>
        <w:pStyle w:val="Style1"/>
        <w:spacing w:line="322" w:lineRule="exact"/>
        <w:ind w:left="5"/>
        <w:rPr>
          <w:rStyle w:val="CharStyle4"/>
          <w:sz w:val="20"/>
        </w:rPr>
      </w:pPr>
    </w:p>
    <w:p w:rsidR="00B47339" w:rsidRDefault="00B47339" w:rsidP="002B669F">
      <w:pPr>
        <w:pStyle w:val="Style1"/>
        <w:spacing w:line="322" w:lineRule="exact"/>
        <w:ind w:left="5"/>
        <w:rPr>
          <w:rStyle w:val="CharStyle4"/>
          <w:sz w:val="20"/>
        </w:rPr>
      </w:pPr>
    </w:p>
    <w:p w:rsidR="00B47339" w:rsidRDefault="00B47339" w:rsidP="002B669F">
      <w:pPr>
        <w:pStyle w:val="Style1"/>
        <w:spacing w:line="322" w:lineRule="exact"/>
        <w:ind w:left="5"/>
        <w:rPr>
          <w:rStyle w:val="CharStyle4"/>
          <w:sz w:val="20"/>
        </w:rPr>
      </w:pPr>
    </w:p>
    <w:p w:rsidR="00B47339" w:rsidRDefault="00B47339" w:rsidP="002B669F">
      <w:pPr>
        <w:pStyle w:val="Style1"/>
        <w:spacing w:line="322" w:lineRule="exact"/>
        <w:ind w:left="5"/>
        <w:rPr>
          <w:rStyle w:val="CharStyle4"/>
          <w:sz w:val="20"/>
        </w:rPr>
      </w:pPr>
    </w:p>
    <w:p w:rsidR="00B47339" w:rsidRDefault="00B47339" w:rsidP="002B669F">
      <w:pPr>
        <w:pStyle w:val="Style1"/>
        <w:spacing w:line="322" w:lineRule="exact"/>
        <w:ind w:left="5"/>
        <w:rPr>
          <w:rStyle w:val="CharStyle4"/>
          <w:sz w:val="20"/>
        </w:rPr>
      </w:pPr>
    </w:p>
    <w:p w:rsidR="00B47339" w:rsidRDefault="00B47339" w:rsidP="002B669F">
      <w:pPr>
        <w:pStyle w:val="Style1"/>
        <w:spacing w:line="322" w:lineRule="exact"/>
        <w:ind w:left="5"/>
        <w:rPr>
          <w:rStyle w:val="CharStyle4"/>
          <w:sz w:val="20"/>
        </w:rPr>
      </w:pPr>
    </w:p>
    <w:p w:rsidR="00B47339" w:rsidRDefault="00B47339" w:rsidP="00B47339">
      <w:pPr>
        <w:pStyle w:val="Default"/>
      </w:pPr>
    </w:p>
    <w:p w:rsidR="00B47339" w:rsidRDefault="00B47339" w:rsidP="00B4733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B47339" w:rsidRDefault="00B47339" w:rsidP="00B4733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образовательной деятельности</w:t>
      </w:r>
    </w:p>
    <w:p w:rsidR="00B47339" w:rsidRDefault="00B47339" w:rsidP="00B4733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муниципального дошкольного образовательного учреждения</w:t>
      </w:r>
    </w:p>
    <w:p w:rsidR="00B47339" w:rsidRDefault="00B47339" w:rsidP="00B4733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«Детский сад №214»</w:t>
      </w:r>
    </w:p>
    <w:p w:rsidR="00B47339" w:rsidRDefault="00B47339" w:rsidP="00B47339">
      <w:pPr>
        <w:pStyle w:val="Style1"/>
        <w:spacing w:line="322" w:lineRule="exact"/>
        <w:ind w:left="5"/>
        <w:rPr>
          <w:rStyle w:val="CharStyle4"/>
          <w:sz w:val="20"/>
        </w:rPr>
      </w:pPr>
      <w:r>
        <w:rPr>
          <w:b/>
          <w:bCs/>
          <w:sz w:val="28"/>
          <w:szCs w:val="28"/>
        </w:rPr>
        <w:t>на 2017 – 2018 учебный год</w:t>
      </w:r>
    </w:p>
    <w:p w:rsidR="00B47339" w:rsidRDefault="00B47339" w:rsidP="002B669F">
      <w:pPr>
        <w:pStyle w:val="Style1"/>
        <w:spacing w:line="322" w:lineRule="exact"/>
        <w:ind w:left="5"/>
        <w:rPr>
          <w:rStyle w:val="CharStyle4"/>
          <w:sz w:val="20"/>
        </w:rPr>
      </w:pPr>
    </w:p>
    <w:p w:rsidR="00B47339" w:rsidRDefault="00B47339" w:rsidP="002B669F">
      <w:pPr>
        <w:pStyle w:val="Style1"/>
        <w:spacing w:line="322" w:lineRule="exact"/>
        <w:ind w:left="5"/>
        <w:rPr>
          <w:rStyle w:val="CharStyle4"/>
          <w:sz w:val="20"/>
        </w:rPr>
      </w:pPr>
    </w:p>
    <w:p w:rsidR="00B47339" w:rsidRDefault="00B47339" w:rsidP="00B47339">
      <w:pPr>
        <w:pStyle w:val="Default"/>
      </w:pPr>
    </w:p>
    <w:tbl>
      <w:tblPr>
        <w:tblW w:w="1442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4425"/>
      </w:tblGrid>
      <w:tr w:rsidR="00B47339" w:rsidTr="00B47339">
        <w:trPr>
          <w:trHeight w:val="661"/>
        </w:trPr>
        <w:tc>
          <w:tcPr>
            <w:tcW w:w="14425" w:type="dxa"/>
          </w:tcPr>
          <w:p w:rsidR="00B47339" w:rsidRDefault="00862713" w:rsidP="00862713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t xml:space="preserve">Рассмотрено на заседании </w:t>
            </w:r>
            <w:r>
              <w:rPr>
                <w:sz w:val="23"/>
                <w:szCs w:val="23"/>
              </w:rPr>
              <w:t xml:space="preserve">                                                                                                                                                                          Утверждено</w:t>
            </w:r>
            <w:proofErr w:type="gramEnd"/>
            <w:r>
              <w:rPr>
                <w:sz w:val="23"/>
                <w:szCs w:val="23"/>
              </w:rPr>
              <w:t xml:space="preserve">                                                                                                                                               </w:t>
            </w:r>
          </w:p>
          <w:p w:rsidR="00B47339" w:rsidRDefault="00862713" w:rsidP="00862713">
            <w:pPr>
              <w:pStyle w:val="Default"/>
              <w:tabs>
                <w:tab w:val="left" w:pos="1146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педагогического совета</w:t>
            </w:r>
            <w:r w:rsidR="00B47339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ab/>
              <w:t xml:space="preserve">                  заведующим</w:t>
            </w:r>
          </w:p>
          <w:p w:rsidR="00B47339" w:rsidRDefault="00B47339" w:rsidP="00862713">
            <w:pPr>
              <w:pStyle w:val="Default"/>
              <w:tabs>
                <w:tab w:val="left" w:pos="1042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МДОУ «Детский сад № 214» </w:t>
            </w:r>
            <w:r w:rsidR="00862713">
              <w:rPr>
                <w:sz w:val="23"/>
                <w:szCs w:val="23"/>
              </w:rPr>
              <w:tab/>
              <w:t xml:space="preserve">        МДОУ «Детский сад № 214»    </w:t>
            </w:r>
          </w:p>
          <w:p w:rsidR="00B47339" w:rsidRDefault="00862713" w:rsidP="008627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Протокол №1</w:t>
            </w:r>
            <w:r w:rsidR="00B47339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sz w:val="23"/>
                <w:szCs w:val="23"/>
              </w:rPr>
              <w:t>____________Мурановой</w:t>
            </w:r>
            <w:proofErr w:type="spellEnd"/>
            <w:r>
              <w:rPr>
                <w:sz w:val="23"/>
                <w:szCs w:val="23"/>
              </w:rPr>
              <w:t xml:space="preserve"> Е.</w:t>
            </w:r>
            <w:proofErr w:type="gramStart"/>
            <w:r>
              <w:rPr>
                <w:sz w:val="23"/>
                <w:szCs w:val="23"/>
              </w:rPr>
              <w:t>В</w:t>
            </w:r>
            <w:proofErr w:type="gramEnd"/>
          </w:p>
          <w:p w:rsidR="00B47339" w:rsidRDefault="00B47339" w:rsidP="00862713">
            <w:pPr>
              <w:pStyle w:val="Default"/>
              <w:tabs>
                <w:tab w:val="left" w:pos="1054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«</w:t>
            </w:r>
            <w:r w:rsidR="00ED75C8">
              <w:rPr>
                <w:sz w:val="23"/>
                <w:szCs w:val="23"/>
              </w:rPr>
              <w:t>30» августа  2017</w:t>
            </w:r>
            <w:r>
              <w:rPr>
                <w:sz w:val="23"/>
                <w:szCs w:val="23"/>
              </w:rPr>
              <w:t xml:space="preserve"> г. </w:t>
            </w:r>
            <w:r w:rsidR="00862713">
              <w:rPr>
                <w:sz w:val="23"/>
                <w:szCs w:val="23"/>
              </w:rPr>
              <w:tab/>
              <w:t xml:space="preserve">    приказ  01-07/58 от 30.08.2017</w:t>
            </w:r>
          </w:p>
        </w:tc>
      </w:tr>
      <w:tr w:rsidR="00ED75C8" w:rsidTr="00B47339">
        <w:trPr>
          <w:trHeight w:val="661"/>
        </w:trPr>
        <w:tc>
          <w:tcPr>
            <w:tcW w:w="14425" w:type="dxa"/>
          </w:tcPr>
          <w:p w:rsidR="00ED75C8" w:rsidRDefault="00ED75C8" w:rsidP="00B47339">
            <w:pPr>
              <w:pStyle w:val="Default"/>
              <w:jc w:val="right"/>
            </w:pPr>
          </w:p>
        </w:tc>
      </w:tr>
    </w:tbl>
    <w:p w:rsidR="00B47339" w:rsidRDefault="00B47339" w:rsidP="002B669F">
      <w:pPr>
        <w:pStyle w:val="Style1"/>
        <w:spacing w:line="322" w:lineRule="exact"/>
        <w:ind w:left="5"/>
        <w:rPr>
          <w:rStyle w:val="CharStyle4"/>
          <w:sz w:val="20"/>
        </w:rPr>
      </w:pPr>
    </w:p>
    <w:p w:rsidR="00B47339" w:rsidRDefault="00B47339" w:rsidP="00ED75C8">
      <w:pPr>
        <w:pStyle w:val="Style1"/>
        <w:spacing w:line="322" w:lineRule="exact"/>
        <w:jc w:val="left"/>
        <w:rPr>
          <w:rStyle w:val="CharStyle4"/>
          <w:sz w:val="20"/>
        </w:rPr>
      </w:pPr>
    </w:p>
    <w:p w:rsidR="00ED75C8" w:rsidRDefault="00ED75C8" w:rsidP="00ED75C8">
      <w:pPr>
        <w:pStyle w:val="Style1"/>
        <w:spacing w:line="322" w:lineRule="exact"/>
        <w:jc w:val="left"/>
        <w:rPr>
          <w:rStyle w:val="CharStyle4"/>
          <w:sz w:val="20"/>
        </w:rPr>
      </w:pPr>
    </w:p>
    <w:p w:rsidR="002B669F" w:rsidRPr="00B47339" w:rsidRDefault="002B669F" w:rsidP="002B669F">
      <w:pPr>
        <w:pStyle w:val="Style1"/>
        <w:spacing w:line="322" w:lineRule="exact"/>
        <w:ind w:left="5"/>
        <w:rPr>
          <w:sz w:val="24"/>
          <w:szCs w:val="26"/>
        </w:rPr>
      </w:pPr>
      <w:r w:rsidRPr="00B47339">
        <w:rPr>
          <w:rStyle w:val="CharStyle4"/>
          <w:sz w:val="24"/>
        </w:rPr>
        <w:lastRenderedPageBreak/>
        <w:t>Пояснительная записка</w:t>
      </w:r>
    </w:p>
    <w:p w:rsidR="002B669F" w:rsidRPr="00B47339" w:rsidRDefault="002B669F" w:rsidP="002B669F">
      <w:pPr>
        <w:pStyle w:val="Style6"/>
        <w:spacing w:line="322" w:lineRule="exact"/>
        <w:ind w:left="5" w:right="10"/>
        <w:rPr>
          <w:sz w:val="24"/>
          <w:szCs w:val="26"/>
        </w:rPr>
      </w:pPr>
      <w:r w:rsidRPr="00B47339">
        <w:rPr>
          <w:rStyle w:val="CharStyle3"/>
          <w:sz w:val="24"/>
        </w:rPr>
        <w:t>Планирование организованной образовательной деятельности по реализации общеобразовательной программы муниципального дошкольного образовательного учреждения «Детский сад № 214» является нормативным документом, регламентирующим организацию образовательного процесса в образовательном учреждении с учетом специфики МДОУ, учебно-методического, кадрового и материально-технического оснащения.</w:t>
      </w:r>
    </w:p>
    <w:p w:rsidR="002B669F" w:rsidRPr="00B47339" w:rsidRDefault="002B669F" w:rsidP="002B669F">
      <w:pPr>
        <w:pStyle w:val="Style6"/>
        <w:spacing w:line="322" w:lineRule="exact"/>
        <w:ind w:left="710" w:firstLine="0"/>
        <w:jc w:val="left"/>
        <w:rPr>
          <w:sz w:val="24"/>
          <w:szCs w:val="26"/>
        </w:rPr>
      </w:pPr>
      <w:r w:rsidRPr="00B47339">
        <w:rPr>
          <w:rStyle w:val="CharStyle3"/>
          <w:sz w:val="24"/>
        </w:rPr>
        <w:t>Нормативной базой для составления планирования являются:</w:t>
      </w:r>
    </w:p>
    <w:p w:rsidR="002B669F" w:rsidRPr="00B47339" w:rsidRDefault="002B669F" w:rsidP="002B669F">
      <w:pPr>
        <w:pStyle w:val="Style10"/>
        <w:numPr>
          <w:ilvl w:val="0"/>
          <w:numId w:val="1"/>
        </w:numPr>
        <w:tabs>
          <w:tab w:val="left" w:pos="715"/>
        </w:tabs>
        <w:spacing w:before="34" w:line="240" w:lineRule="auto"/>
        <w:ind w:left="379" w:firstLine="0"/>
        <w:rPr>
          <w:rStyle w:val="CharStyle3"/>
          <w:sz w:val="24"/>
        </w:rPr>
      </w:pPr>
      <w:r w:rsidRPr="00B47339">
        <w:rPr>
          <w:rStyle w:val="CharStyle3"/>
          <w:sz w:val="24"/>
        </w:rPr>
        <w:t>Закон Российской Федерации «Об образовании»;</w:t>
      </w:r>
    </w:p>
    <w:p w:rsidR="002B669F" w:rsidRPr="00B47339" w:rsidRDefault="002B669F" w:rsidP="002B669F">
      <w:pPr>
        <w:pStyle w:val="Style10"/>
        <w:numPr>
          <w:ilvl w:val="0"/>
          <w:numId w:val="1"/>
        </w:numPr>
        <w:tabs>
          <w:tab w:val="left" w:pos="715"/>
        </w:tabs>
        <w:spacing w:before="38" w:line="240" w:lineRule="auto"/>
        <w:ind w:left="379" w:firstLine="0"/>
        <w:rPr>
          <w:rStyle w:val="CharStyle3"/>
          <w:sz w:val="24"/>
        </w:rPr>
      </w:pPr>
      <w:r w:rsidRPr="00B47339">
        <w:rPr>
          <w:rStyle w:val="CharStyle3"/>
          <w:sz w:val="24"/>
        </w:rPr>
        <w:t>Федеральный государственный образовательный стандарт дошкольного образования</w:t>
      </w:r>
    </w:p>
    <w:p w:rsidR="002B669F" w:rsidRPr="00B47339" w:rsidRDefault="002B669F" w:rsidP="002B669F">
      <w:pPr>
        <w:pStyle w:val="Style10"/>
        <w:numPr>
          <w:ilvl w:val="0"/>
          <w:numId w:val="1"/>
        </w:numPr>
        <w:tabs>
          <w:tab w:val="left" w:pos="715"/>
        </w:tabs>
        <w:spacing w:before="19"/>
        <w:ind w:left="715" w:right="5"/>
        <w:jc w:val="both"/>
        <w:rPr>
          <w:rStyle w:val="CharStyle3"/>
          <w:sz w:val="24"/>
        </w:rPr>
      </w:pPr>
      <w:r w:rsidRPr="00B47339">
        <w:rPr>
          <w:rStyle w:val="CharStyle3"/>
          <w:sz w:val="24"/>
        </w:rPr>
        <w:t xml:space="preserve">Санитарно-эпидемиологические правила и нормативы </w:t>
      </w:r>
      <w:proofErr w:type="spellStart"/>
      <w:r w:rsidRPr="00B47339">
        <w:rPr>
          <w:rStyle w:val="CharStyle3"/>
          <w:sz w:val="24"/>
        </w:rPr>
        <w:t>СанПиН</w:t>
      </w:r>
      <w:proofErr w:type="spellEnd"/>
      <w:r w:rsidRPr="00B47339">
        <w:rPr>
          <w:rStyle w:val="CharStyle3"/>
          <w:sz w:val="24"/>
        </w:rPr>
        <w:t xml:space="preserve"> 2.4.13049-13 «Санитарно-эпидемиологические требования к устройству, содержанию и организации режима работы в дошкольных организациях» (утверждены Постановлением Главного государственного санитарного врача РФ от 15.05.13 г. № 91);</w:t>
      </w:r>
    </w:p>
    <w:p w:rsidR="002B669F" w:rsidRPr="00B47339" w:rsidRDefault="002B669F" w:rsidP="002B669F">
      <w:pPr>
        <w:pStyle w:val="Style10"/>
        <w:numPr>
          <w:ilvl w:val="0"/>
          <w:numId w:val="1"/>
        </w:numPr>
        <w:tabs>
          <w:tab w:val="left" w:pos="715"/>
        </w:tabs>
        <w:spacing w:before="5"/>
        <w:ind w:left="379" w:firstLine="0"/>
        <w:rPr>
          <w:rStyle w:val="CharStyle3"/>
          <w:sz w:val="24"/>
        </w:rPr>
      </w:pPr>
      <w:r w:rsidRPr="00B47339">
        <w:rPr>
          <w:rStyle w:val="CharStyle3"/>
          <w:sz w:val="24"/>
        </w:rPr>
        <w:t>Устав МДОУ;</w:t>
      </w:r>
    </w:p>
    <w:p w:rsidR="002B669F" w:rsidRPr="00B47339" w:rsidRDefault="002B669F" w:rsidP="002B669F">
      <w:pPr>
        <w:pStyle w:val="Style10"/>
        <w:numPr>
          <w:ilvl w:val="0"/>
          <w:numId w:val="1"/>
        </w:numPr>
        <w:tabs>
          <w:tab w:val="left" w:pos="715"/>
        </w:tabs>
        <w:spacing w:before="14" w:line="322" w:lineRule="exact"/>
        <w:ind w:left="715" w:right="2380"/>
        <w:rPr>
          <w:rStyle w:val="CharStyle3"/>
          <w:sz w:val="24"/>
        </w:rPr>
      </w:pPr>
      <w:r w:rsidRPr="00B47339">
        <w:rPr>
          <w:rStyle w:val="CharStyle3"/>
          <w:sz w:val="24"/>
        </w:rPr>
        <w:t>Основная образовательная программа МДОУ «Детский сад № 214». Основными задачами планирования являются:</w:t>
      </w:r>
    </w:p>
    <w:p w:rsidR="002B669F" w:rsidRPr="00B47339" w:rsidRDefault="002B669F" w:rsidP="002B669F">
      <w:pPr>
        <w:pStyle w:val="Style15"/>
        <w:numPr>
          <w:ilvl w:val="0"/>
          <w:numId w:val="2"/>
        </w:numPr>
        <w:tabs>
          <w:tab w:val="left" w:pos="1445"/>
        </w:tabs>
        <w:spacing w:line="322" w:lineRule="exact"/>
        <w:ind w:left="1090"/>
        <w:rPr>
          <w:rStyle w:val="CharStyle3"/>
          <w:sz w:val="24"/>
        </w:rPr>
      </w:pPr>
      <w:r w:rsidRPr="00B47339">
        <w:rPr>
          <w:rStyle w:val="CharStyle3"/>
          <w:sz w:val="24"/>
        </w:rPr>
        <w:t>Регулирование объема образовательной нагрузки.</w:t>
      </w:r>
    </w:p>
    <w:p w:rsidR="002B669F" w:rsidRPr="00B47339" w:rsidRDefault="002B669F" w:rsidP="002B669F">
      <w:pPr>
        <w:pStyle w:val="Style15"/>
        <w:numPr>
          <w:ilvl w:val="0"/>
          <w:numId w:val="2"/>
        </w:numPr>
        <w:tabs>
          <w:tab w:val="left" w:pos="1445"/>
        </w:tabs>
        <w:spacing w:line="322" w:lineRule="exact"/>
        <w:ind w:left="1090"/>
        <w:rPr>
          <w:rStyle w:val="CharStyle3"/>
          <w:sz w:val="24"/>
        </w:rPr>
      </w:pPr>
      <w:r w:rsidRPr="00B47339">
        <w:rPr>
          <w:rStyle w:val="CharStyle3"/>
          <w:sz w:val="24"/>
        </w:rPr>
        <w:t>Реализация федеральных государственных образовательных стандартов</w:t>
      </w:r>
    </w:p>
    <w:p w:rsidR="002B669F" w:rsidRPr="00B47339" w:rsidRDefault="002B669F" w:rsidP="002B669F">
      <w:pPr>
        <w:pStyle w:val="Style15"/>
        <w:numPr>
          <w:ilvl w:val="0"/>
          <w:numId w:val="2"/>
        </w:numPr>
        <w:tabs>
          <w:tab w:val="left" w:pos="1445"/>
        </w:tabs>
        <w:spacing w:line="322" w:lineRule="exact"/>
        <w:ind w:left="1090"/>
        <w:rPr>
          <w:rStyle w:val="CharStyle3"/>
          <w:sz w:val="24"/>
        </w:rPr>
      </w:pPr>
      <w:r w:rsidRPr="00B47339">
        <w:rPr>
          <w:rStyle w:val="CharStyle3"/>
          <w:sz w:val="24"/>
        </w:rPr>
        <w:t>Обеспечение  работы по приоритетному направлению деятельности МДОУ.</w:t>
      </w:r>
    </w:p>
    <w:p w:rsidR="002B669F" w:rsidRPr="00B47339" w:rsidRDefault="002B669F" w:rsidP="002B669F">
      <w:pPr>
        <w:pStyle w:val="Style6"/>
        <w:spacing w:line="322" w:lineRule="exact"/>
        <w:ind w:left="5" w:firstLine="715"/>
        <w:rPr>
          <w:sz w:val="24"/>
          <w:szCs w:val="26"/>
        </w:rPr>
      </w:pPr>
      <w:proofErr w:type="gramStart"/>
      <w:r w:rsidRPr="00B47339">
        <w:rPr>
          <w:rStyle w:val="CharStyle3"/>
          <w:sz w:val="24"/>
        </w:rPr>
        <w:t>Основная цель воспитательно-образовательного процесса МДОУ: реализация образовательной системы, направленной на осуществление комплексного подхода в воспитании и развитии личности ребенка,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  <w:proofErr w:type="gramEnd"/>
    </w:p>
    <w:p w:rsidR="002B669F" w:rsidRPr="00B47339" w:rsidRDefault="002B669F" w:rsidP="002B669F">
      <w:pPr>
        <w:pStyle w:val="Style6"/>
        <w:spacing w:line="322" w:lineRule="exact"/>
        <w:ind w:firstLine="710"/>
        <w:rPr>
          <w:sz w:val="24"/>
          <w:szCs w:val="26"/>
        </w:rPr>
      </w:pPr>
      <w:r w:rsidRPr="00B47339">
        <w:rPr>
          <w:rStyle w:val="CharStyle3"/>
          <w:sz w:val="24"/>
        </w:rPr>
        <w:t>Содержание образовательной деятельности включает совокупность образовательных областей: «Физическое развитие», «Познавательное развитие», «Речевое развитие», «Социально-коммуникативное развитие», «Художественно-эстетическое развитие»», которые обеспечивают разностороннее развитие детей с учетом их возрастных и индивидуальных особенностей.</w:t>
      </w:r>
    </w:p>
    <w:p w:rsidR="002B669F" w:rsidRPr="00B47339" w:rsidRDefault="002B669F" w:rsidP="002B669F">
      <w:pPr>
        <w:pStyle w:val="Style6"/>
        <w:spacing w:line="322" w:lineRule="exact"/>
        <w:ind w:left="10"/>
        <w:rPr>
          <w:sz w:val="24"/>
          <w:szCs w:val="26"/>
        </w:rPr>
      </w:pPr>
      <w:r w:rsidRPr="00B47339">
        <w:rPr>
          <w:rStyle w:val="CharStyle3"/>
          <w:sz w:val="24"/>
        </w:rPr>
        <w:t>Во всех группах различные формы работы с детьми организуются утром и во вторую половину дня. Перерывы между периодами организованной деятельности составляют не менее 10 минут. В середине проводится физкультминутка.</w:t>
      </w:r>
    </w:p>
    <w:p w:rsidR="002B669F" w:rsidRPr="00B47339" w:rsidRDefault="002B669F" w:rsidP="00B47339">
      <w:pPr>
        <w:pStyle w:val="Style19"/>
        <w:ind w:left="10" w:right="5"/>
        <w:rPr>
          <w:sz w:val="24"/>
          <w:szCs w:val="26"/>
        </w:rPr>
      </w:pPr>
      <w:r w:rsidRPr="00B47339">
        <w:rPr>
          <w:rStyle w:val="CharStyle3"/>
          <w:sz w:val="24"/>
        </w:rPr>
        <w:t xml:space="preserve">Количество ОД и её продолжительность, время проведения соответствуют требованиям </w:t>
      </w:r>
      <w:proofErr w:type="spellStart"/>
      <w:r w:rsidRPr="00B47339">
        <w:rPr>
          <w:rStyle w:val="CharStyle3"/>
          <w:sz w:val="24"/>
        </w:rPr>
        <w:t>СанПиН</w:t>
      </w:r>
      <w:proofErr w:type="spellEnd"/>
      <w:r w:rsidRPr="00B47339">
        <w:rPr>
          <w:rStyle w:val="CharStyle3"/>
          <w:sz w:val="24"/>
        </w:rPr>
        <w:t xml:space="preserve"> 2.4.1.3049-13. В середине учебного года (январь) для детей дошкольного возраста </w:t>
      </w:r>
      <w:r w:rsidR="00B47339">
        <w:rPr>
          <w:rStyle w:val="CharStyle3"/>
          <w:sz w:val="24"/>
        </w:rPr>
        <w:t>организуются недельные каникулы.</w:t>
      </w:r>
    </w:p>
    <w:p w:rsidR="002B669F" w:rsidRPr="000B0D96" w:rsidRDefault="002B669F" w:rsidP="000B0D96">
      <w:pPr>
        <w:pStyle w:val="Style1"/>
        <w:spacing w:line="240" w:lineRule="auto"/>
        <w:rPr>
          <w:rStyle w:val="CharStyle4"/>
          <w:b w:val="0"/>
          <w:bCs w:val="0"/>
        </w:rPr>
      </w:pPr>
      <w:r>
        <w:rPr>
          <w:rStyle w:val="CharStyle4"/>
        </w:rPr>
        <w:lastRenderedPageBreak/>
        <w:t>Организованная образовательная деятельность МДОУ «Детский сад №214»</w:t>
      </w:r>
      <w:r>
        <w:rPr>
          <w:rStyle w:val="CharStyle4"/>
          <w:rFonts w:eastAsiaTheme="minorHAnsi"/>
        </w:rPr>
        <w:t xml:space="preserve">2017 - </w:t>
      </w:r>
      <w:r w:rsidRPr="002B669F">
        <w:rPr>
          <w:rStyle w:val="CharStyle4"/>
          <w:rFonts w:eastAsiaTheme="minorHAnsi"/>
        </w:rPr>
        <w:t>2018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1555"/>
        <w:gridCol w:w="4394"/>
        <w:gridCol w:w="1701"/>
        <w:gridCol w:w="1984"/>
        <w:gridCol w:w="1539"/>
        <w:gridCol w:w="1580"/>
        <w:gridCol w:w="1524"/>
      </w:tblGrid>
      <w:tr w:rsidR="002B669F" w:rsidTr="002B669F">
        <w:tc>
          <w:tcPr>
            <w:tcW w:w="1555" w:type="dxa"/>
            <w:vMerge w:val="restart"/>
          </w:tcPr>
          <w:p w:rsidR="002B669F" w:rsidRPr="00B47339" w:rsidRDefault="002B669F" w:rsidP="002B669F">
            <w:pPr>
              <w:jc w:val="center"/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</w:pPr>
            <w:r w:rsidRPr="00ED75C8">
              <w:rPr>
                <w:rStyle w:val="CharStyle4"/>
                <w:rFonts w:eastAsiaTheme="minorHAnsi"/>
                <w:sz w:val="20"/>
                <w:szCs w:val="22"/>
                <w:lang w:eastAsia="ru-RU"/>
              </w:rPr>
              <w:t>Направления</w:t>
            </w:r>
          </w:p>
        </w:tc>
        <w:tc>
          <w:tcPr>
            <w:tcW w:w="4394" w:type="dxa"/>
            <w:vMerge w:val="restart"/>
          </w:tcPr>
          <w:p w:rsidR="002B669F" w:rsidRPr="00ED75C8" w:rsidRDefault="002B669F" w:rsidP="002B669F">
            <w:pPr>
              <w:pStyle w:val="Style25"/>
              <w:spacing w:line="240" w:lineRule="auto"/>
              <w:ind w:left="91"/>
              <w:jc w:val="left"/>
              <w:rPr>
                <w:b/>
                <w:sz w:val="22"/>
                <w:szCs w:val="22"/>
              </w:rPr>
            </w:pPr>
            <w:r w:rsidRPr="00ED75C8">
              <w:rPr>
                <w:rStyle w:val="CharStyle11"/>
                <w:b/>
              </w:rPr>
              <w:t>Разделы образовательных областей</w:t>
            </w:r>
          </w:p>
        </w:tc>
        <w:tc>
          <w:tcPr>
            <w:tcW w:w="1701" w:type="dxa"/>
          </w:tcPr>
          <w:p w:rsidR="002B669F" w:rsidRPr="00B47339" w:rsidRDefault="002B669F" w:rsidP="002B669F">
            <w:pPr>
              <w:pStyle w:val="Style25"/>
              <w:ind w:left="10" w:right="19"/>
              <w:rPr>
                <w:sz w:val="22"/>
                <w:szCs w:val="22"/>
              </w:rPr>
            </w:pPr>
            <w:r w:rsidRPr="00B47339">
              <w:rPr>
                <w:rStyle w:val="CharStyle11"/>
              </w:rPr>
              <w:t>Первая мл</w:t>
            </w:r>
            <w:proofErr w:type="gramStart"/>
            <w:r w:rsidRPr="00B47339">
              <w:rPr>
                <w:rStyle w:val="CharStyle11"/>
              </w:rPr>
              <w:t>.</w:t>
            </w:r>
            <w:proofErr w:type="gramEnd"/>
            <w:r w:rsidRPr="00B47339">
              <w:rPr>
                <w:rStyle w:val="CharStyle11"/>
              </w:rPr>
              <w:t xml:space="preserve"> </w:t>
            </w:r>
            <w:proofErr w:type="gramStart"/>
            <w:r w:rsidRPr="00B47339">
              <w:rPr>
                <w:rStyle w:val="CharStyle11"/>
              </w:rPr>
              <w:t>г</w:t>
            </w:r>
            <w:proofErr w:type="gramEnd"/>
            <w:r w:rsidRPr="00B47339">
              <w:rPr>
                <w:rStyle w:val="CharStyle11"/>
              </w:rPr>
              <w:t>руппа</w:t>
            </w:r>
          </w:p>
        </w:tc>
        <w:tc>
          <w:tcPr>
            <w:tcW w:w="1984" w:type="dxa"/>
          </w:tcPr>
          <w:p w:rsidR="002B669F" w:rsidRPr="00B47339" w:rsidRDefault="002B669F" w:rsidP="002B669F">
            <w:pPr>
              <w:pStyle w:val="Style25"/>
              <w:ind w:left="91" w:right="96"/>
              <w:rPr>
                <w:sz w:val="22"/>
                <w:szCs w:val="22"/>
              </w:rPr>
            </w:pPr>
            <w:r w:rsidRPr="00B47339">
              <w:rPr>
                <w:rStyle w:val="CharStyle11"/>
              </w:rPr>
              <w:t>Вторая мл</w:t>
            </w:r>
            <w:proofErr w:type="gramStart"/>
            <w:r w:rsidRPr="00B47339">
              <w:rPr>
                <w:rStyle w:val="CharStyle11"/>
              </w:rPr>
              <w:t>.</w:t>
            </w:r>
            <w:proofErr w:type="gramEnd"/>
            <w:r w:rsidRPr="00B47339">
              <w:rPr>
                <w:rStyle w:val="CharStyle11"/>
              </w:rPr>
              <w:t xml:space="preserve"> </w:t>
            </w:r>
            <w:proofErr w:type="gramStart"/>
            <w:r w:rsidRPr="00B47339">
              <w:rPr>
                <w:rStyle w:val="CharStyle11"/>
              </w:rPr>
              <w:t>г</w:t>
            </w:r>
            <w:proofErr w:type="gramEnd"/>
            <w:r w:rsidRPr="00B47339">
              <w:rPr>
                <w:rStyle w:val="CharStyle11"/>
              </w:rPr>
              <w:t>руппа</w:t>
            </w:r>
          </w:p>
        </w:tc>
        <w:tc>
          <w:tcPr>
            <w:tcW w:w="1539" w:type="dxa"/>
          </w:tcPr>
          <w:p w:rsidR="002B669F" w:rsidRPr="00B47339" w:rsidRDefault="002B669F" w:rsidP="002B669F">
            <w:pPr>
              <w:pStyle w:val="Style25"/>
              <w:spacing w:line="274" w:lineRule="exact"/>
              <w:ind w:left="110" w:right="101"/>
              <w:rPr>
                <w:sz w:val="22"/>
                <w:szCs w:val="22"/>
              </w:rPr>
            </w:pPr>
            <w:r w:rsidRPr="00B47339">
              <w:rPr>
                <w:rStyle w:val="CharStyle11"/>
              </w:rPr>
              <w:t>Сред</w:t>
            </w:r>
            <w:proofErr w:type="gramStart"/>
            <w:r w:rsidRPr="00B47339">
              <w:rPr>
                <w:rStyle w:val="CharStyle11"/>
              </w:rPr>
              <w:t>.</w:t>
            </w:r>
            <w:proofErr w:type="gramEnd"/>
            <w:r w:rsidRPr="00B47339">
              <w:rPr>
                <w:rStyle w:val="CharStyle11"/>
              </w:rPr>
              <w:t xml:space="preserve"> </w:t>
            </w:r>
            <w:proofErr w:type="gramStart"/>
            <w:r w:rsidRPr="00B47339">
              <w:rPr>
                <w:rStyle w:val="CharStyle11"/>
              </w:rPr>
              <w:t>г</w:t>
            </w:r>
            <w:proofErr w:type="gramEnd"/>
            <w:r w:rsidRPr="00B47339">
              <w:rPr>
                <w:rStyle w:val="CharStyle11"/>
              </w:rPr>
              <w:t>руппа</w:t>
            </w:r>
          </w:p>
        </w:tc>
        <w:tc>
          <w:tcPr>
            <w:tcW w:w="1580" w:type="dxa"/>
          </w:tcPr>
          <w:p w:rsidR="002B669F" w:rsidRPr="00B47339" w:rsidRDefault="002B669F" w:rsidP="002B669F">
            <w:pPr>
              <w:pStyle w:val="Style28"/>
              <w:spacing w:line="254" w:lineRule="exact"/>
              <w:ind w:left="125" w:right="10"/>
              <w:jc w:val="left"/>
              <w:rPr>
                <w:sz w:val="22"/>
                <w:szCs w:val="22"/>
              </w:rPr>
            </w:pPr>
            <w:proofErr w:type="spellStart"/>
            <w:r w:rsidRPr="00B47339">
              <w:rPr>
                <w:rStyle w:val="CharStyle10"/>
              </w:rPr>
              <w:t>Старш</w:t>
            </w:r>
            <w:proofErr w:type="spellEnd"/>
            <w:r w:rsidRPr="00B47339">
              <w:rPr>
                <w:rStyle w:val="CharStyle10"/>
              </w:rPr>
              <w:t xml:space="preserve"> группа </w:t>
            </w:r>
            <w:proofErr w:type="spellStart"/>
            <w:r w:rsidRPr="00B47339">
              <w:rPr>
                <w:rStyle w:val="CharStyle10"/>
              </w:rPr>
              <w:t>комбиниров</w:t>
            </w:r>
            <w:proofErr w:type="spellEnd"/>
          </w:p>
        </w:tc>
        <w:tc>
          <w:tcPr>
            <w:tcW w:w="1524" w:type="dxa"/>
          </w:tcPr>
          <w:p w:rsidR="002B669F" w:rsidRPr="00B47339" w:rsidRDefault="002B669F" w:rsidP="002B669F">
            <w:pPr>
              <w:pStyle w:val="Style25"/>
              <w:spacing w:line="274" w:lineRule="exact"/>
              <w:ind w:left="48" w:right="91"/>
              <w:rPr>
                <w:sz w:val="22"/>
                <w:szCs w:val="22"/>
              </w:rPr>
            </w:pPr>
            <w:proofErr w:type="spellStart"/>
            <w:r w:rsidRPr="00B47339">
              <w:rPr>
                <w:rStyle w:val="CharStyle11"/>
              </w:rPr>
              <w:t>Подг</w:t>
            </w:r>
            <w:proofErr w:type="spellEnd"/>
            <w:r w:rsidRPr="00B47339">
              <w:rPr>
                <w:rStyle w:val="CharStyle11"/>
              </w:rPr>
              <w:t>. группа</w:t>
            </w:r>
          </w:p>
        </w:tc>
      </w:tr>
      <w:tr w:rsidR="002B669F" w:rsidTr="002B669F">
        <w:tc>
          <w:tcPr>
            <w:tcW w:w="1555" w:type="dxa"/>
            <w:vMerge/>
          </w:tcPr>
          <w:p w:rsidR="002B669F" w:rsidRPr="00B47339" w:rsidRDefault="002B669F" w:rsidP="002B669F">
            <w:pPr>
              <w:jc w:val="center"/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vMerge/>
          </w:tcPr>
          <w:p w:rsidR="002B669F" w:rsidRPr="00B47339" w:rsidRDefault="002B669F" w:rsidP="002B669F">
            <w:pPr>
              <w:pStyle w:val="Style25"/>
              <w:spacing w:line="240" w:lineRule="auto"/>
              <w:ind w:left="125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B669F" w:rsidRPr="00B47339" w:rsidRDefault="002B669F" w:rsidP="002B669F">
            <w:pPr>
              <w:pStyle w:val="Style25"/>
              <w:spacing w:line="240" w:lineRule="auto"/>
              <w:rPr>
                <w:sz w:val="22"/>
                <w:szCs w:val="22"/>
              </w:rPr>
            </w:pPr>
            <w:r w:rsidRPr="00B47339">
              <w:rPr>
                <w:rStyle w:val="CharStyle11"/>
              </w:rPr>
              <w:t>2-3 года</w:t>
            </w:r>
          </w:p>
        </w:tc>
        <w:tc>
          <w:tcPr>
            <w:tcW w:w="1984" w:type="dxa"/>
          </w:tcPr>
          <w:p w:rsidR="002B669F" w:rsidRPr="00B47339" w:rsidRDefault="002B669F" w:rsidP="002B669F">
            <w:pPr>
              <w:pStyle w:val="Style25"/>
              <w:spacing w:line="240" w:lineRule="auto"/>
              <w:rPr>
                <w:sz w:val="22"/>
                <w:szCs w:val="22"/>
              </w:rPr>
            </w:pPr>
            <w:r w:rsidRPr="00B47339">
              <w:rPr>
                <w:rStyle w:val="CharStyle11"/>
              </w:rPr>
              <w:t>3-4 года</w:t>
            </w:r>
          </w:p>
        </w:tc>
        <w:tc>
          <w:tcPr>
            <w:tcW w:w="1539" w:type="dxa"/>
          </w:tcPr>
          <w:p w:rsidR="002B669F" w:rsidRPr="00B47339" w:rsidRDefault="002B669F" w:rsidP="002B669F">
            <w:pPr>
              <w:pStyle w:val="Style347"/>
              <w:rPr>
                <w:sz w:val="22"/>
                <w:szCs w:val="22"/>
              </w:rPr>
            </w:pPr>
            <w:r w:rsidRPr="00B47339">
              <w:rPr>
                <w:rStyle w:val="CharStyle11"/>
              </w:rPr>
              <w:t>4-5 лет</w:t>
            </w:r>
          </w:p>
        </w:tc>
        <w:tc>
          <w:tcPr>
            <w:tcW w:w="1580" w:type="dxa"/>
          </w:tcPr>
          <w:p w:rsidR="002B669F" w:rsidRPr="00B47339" w:rsidRDefault="002B669F" w:rsidP="002B669F">
            <w:pPr>
              <w:pStyle w:val="Style28"/>
              <w:spacing w:line="240" w:lineRule="auto"/>
              <w:ind w:left="154"/>
              <w:jc w:val="left"/>
              <w:rPr>
                <w:sz w:val="22"/>
                <w:szCs w:val="22"/>
              </w:rPr>
            </w:pPr>
            <w:r w:rsidRPr="00B47339">
              <w:rPr>
                <w:rStyle w:val="CharStyle11"/>
              </w:rPr>
              <w:t>5-6 лет</w:t>
            </w:r>
          </w:p>
        </w:tc>
        <w:tc>
          <w:tcPr>
            <w:tcW w:w="1524" w:type="dxa"/>
          </w:tcPr>
          <w:p w:rsidR="002B669F" w:rsidRPr="00B47339" w:rsidRDefault="002B669F" w:rsidP="002B669F">
            <w:pPr>
              <w:pStyle w:val="Style347"/>
              <w:jc w:val="center"/>
              <w:rPr>
                <w:sz w:val="22"/>
                <w:szCs w:val="22"/>
              </w:rPr>
            </w:pPr>
            <w:r w:rsidRPr="00B47339">
              <w:rPr>
                <w:rStyle w:val="CharStyle11"/>
              </w:rPr>
              <w:t>6-7 лет</w:t>
            </w:r>
          </w:p>
        </w:tc>
      </w:tr>
      <w:tr w:rsidR="002B669F" w:rsidTr="002B669F">
        <w:tc>
          <w:tcPr>
            <w:tcW w:w="1555" w:type="dxa"/>
            <w:vMerge/>
          </w:tcPr>
          <w:p w:rsidR="002B669F" w:rsidRPr="00B47339" w:rsidRDefault="002B669F" w:rsidP="002B669F">
            <w:pPr>
              <w:jc w:val="center"/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vMerge/>
          </w:tcPr>
          <w:p w:rsidR="002B669F" w:rsidRPr="00B47339" w:rsidRDefault="002B669F" w:rsidP="002B669F">
            <w:pPr>
              <w:pStyle w:val="Style25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328" w:type="dxa"/>
            <w:gridSpan w:val="5"/>
          </w:tcPr>
          <w:p w:rsidR="002B669F" w:rsidRPr="00B47339" w:rsidRDefault="002B669F" w:rsidP="002B669F">
            <w:pPr>
              <w:pStyle w:val="Style25"/>
              <w:spacing w:line="240" w:lineRule="auto"/>
              <w:rPr>
                <w:sz w:val="22"/>
                <w:szCs w:val="22"/>
              </w:rPr>
            </w:pPr>
            <w:r w:rsidRPr="00B47339">
              <w:rPr>
                <w:rStyle w:val="CharStyle11"/>
              </w:rPr>
              <w:t>Объем ООД (минут) в неделю</w:t>
            </w:r>
          </w:p>
        </w:tc>
      </w:tr>
      <w:tr w:rsidR="002B669F" w:rsidTr="002B669F">
        <w:tc>
          <w:tcPr>
            <w:tcW w:w="1555" w:type="dxa"/>
            <w:vMerge w:val="restart"/>
            <w:textDirection w:val="btLr"/>
          </w:tcPr>
          <w:p w:rsidR="002B669F" w:rsidRPr="00B47339" w:rsidRDefault="002B669F" w:rsidP="002B669F">
            <w:pPr>
              <w:ind w:left="113" w:right="113"/>
              <w:jc w:val="center"/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</w:pPr>
            <w:r w:rsidRPr="00B47339"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  <w:t>Познавательное развитие</w:t>
            </w:r>
          </w:p>
          <w:p w:rsidR="002B669F" w:rsidRPr="00B47339" w:rsidRDefault="002B669F" w:rsidP="002B669F">
            <w:pPr>
              <w:ind w:left="113" w:right="113"/>
              <w:jc w:val="center"/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</w:pPr>
            <w:r w:rsidRPr="00B47339"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  <w:t>Социально-коммуникативное развитие</w:t>
            </w:r>
          </w:p>
        </w:tc>
        <w:tc>
          <w:tcPr>
            <w:tcW w:w="4394" w:type="dxa"/>
          </w:tcPr>
          <w:p w:rsidR="002B669F" w:rsidRPr="00B47339" w:rsidRDefault="002B669F" w:rsidP="002B669F">
            <w:pPr>
              <w:pStyle w:val="Style25"/>
              <w:spacing w:line="240" w:lineRule="auto"/>
              <w:jc w:val="left"/>
              <w:rPr>
                <w:rStyle w:val="CharStyle11"/>
              </w:rPr>
            </w:pPr>
            <w:r w:rsidRPr="00B47339">
              <w:rPr>
                <w:rStyle w:val="CharStyle11"/>
              </w:rPr>
              <w:t>Формирование элементарных математических представлений</w:t>
            </w:r>
          </w:p>
        </w:tc>
        <w:tc>
          <w:tcPr>
            <w:tcW w:w="1701" w:type="dxa"/>
          </w:tcPr>
          <w:p w:rsidR="002B669F" w:rsidRPr="00B47339" w:rsidRDefault="002B669F" w:rsidP="002B669F">
            <w:pPr>
              <w:pStyle w:val="Style25"/>
              <w:spacing w:line="240" w:lineRule="auto"/>
              <w:rPr>
                <w:sz w:val="22"/>
                <w:szCs w:val="22"/>
              </w:rPr>
            </w:pPr>
            <w:r w:rsidRPr="00B47339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2B669F" w:rsidRPr="00B47339" w:rsidRDefault="002B669F" w:rsidP="002B669F">
            <w:pPr>
              <w:pStyle w:val="Style25"/>
              <w:spacing w:line="240" w:lineRule="auto"/>
              <w:rPr>
                <w:sz w:val="22"/>
                <w:szCs w:val="22"/>
              </w:rPr>
            </w:pPr>
            <w:r w:rsidRPr="00B47339">
              <w:rPr>
                <w:sz w:val="22"/>
                <w:szCs w:val="22"/>
              </w:rPr>
              <w:t>1</w:t>
            </w:r>
          </w:p>
        </w:tc>
        <w:tc>
          <w:tcPr>
            <w:tcW w:w="1539" w:type="dxa"/>
          </w:tcPr>
          <w:p w:rsidR="002B669F" w:rsidRPr="00B47339" w:rsidRDefault="002B669F" w:rsidP="002B669F">
            <w:pPr>
              <w:pStyle w:val="Style25"/>
              <w:spacing w:line="240" w:lineRule="auto"/>
              <w:rPr>
                <w:sz w:val="22"/>
                <w:szCs w:val="22"/>
              </w:rPr>
            </w:pPr>
            <w:r w:rsidRPr="00B47339">
              <w:rPr>
                <w:sz w:val="22"/>
                <w:szCs w:val="22"/>
              </w:rPr>
              <w:t>1</w:t>
            </w:r>
          </w:p>
        </w:tc>
        <w:tc>
          <w:tcPr>
            <w:tcW w:w="1580" w:type="dxa"/>
          </w:tcPr>
          <w:p w:rsidR="002B669F" w:rsidRPr="00B47339" w:rsidRDefault="002B669F" w:rsidP="00CF372B">
            <w:pPr>
              <w:pStyle w:val="Style25"/>
              <w:spacing w:line="240" w:lineRule="auto"/>
              <w:ind w:left="158"/>
              <w:rPr>
                <w:sz w:val="22"/>
                <w:szCs w:val="22"/>
              </w:rPr>
            </w:pPr>
            <w:r w:rsidRPr="00B47339">
              <w:rPr>
                <w:sz w:val="22"/>
                <w:szCs w:val="22"/>
              </w:rPr>
              <w:t>1</w:t>
            </w:r>
          </w:p>
        </w:tc>
        <w:tc>
          <w:tcPr>
            <w:tcW w:w="1524" w:type="dxa"/>
          </w:tcPr>
          <w:p w:rsidR="002B669F" w:rsidRPr="00B47339" w:rsidRDefault="002B669F" w:rsidP="002B669F">
            <w:pPr>
              <w:pStyle w:val="Style25"/>
              <w:spacing w:line="240" w:lineRule="auto"/>
              <w:rPr>
                <w:sz w:val="22"/>
                <w:szCs w:val="22"/>
              </w:rPr>
            </w:pPr>
            <w:r w:rsidRPr="00B47339">
              <w:rPr>
                <w:sz w:val="22"/>
                <w:szCs w:val="22"/>
              </w:rPr>
              <w:t>2</w:t>
            </w:r>
          </w:p>
        </w:tc>
      </w:tr>
      <w:tr w:rsidR="002B669F" w:rsidTr="002B669F">
        <w:tc>
          <w:tcPr>
            <w:tcW w:w="1555" w:type="dxa"/>
            <w:vMerge/>
          </w:tcPr>
          <w:p w:rsidR="002B669F" w:rsidRPr="00B47339" w:rsidRDefault="002B669F" w:rsidP="002B669F">
            <w:pPr>
              <w:jc w:val="center"/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</w:tcPr>
          <w:p w:rsidR="002B669F" w:rsidRPr="00B47339" w:rsidRDefault="002B669F" w:rsidP="002B669F">
            <w:pPr>
              <w:pStyle w:val="Style25"/>
              <w:spacing w:line="240" w:lineRule="auto"/>
              <w:jc w:val="left"/>
              <w:rPr>
                <w:sz w:val="22"/>
                <w:szCs w:val="22"/>
              </w:rPr>
            </w:pPr>
            <w:r w:rsidRPr="00B47339">
              <w:rPr>
                <w:rStyle w:val="CharStyle11"/>
              </w:rPr>
              <w:t>Познавательн</w:t>
            </w:r>
            <w:proofErr w:type="gramStart"/>
            <w:r w:rsidRPr="00B47339">
              <w:rPr>
                <w:rStyle w:val="CharStyle11"/>
              </w:rPr>
              <w:t>о-</w:t>
            </w:r>
            <w:proofErr w:type="gramEnd"/>
            <w:r w:rsidRPr="00B47339">
              <w:rPr>
                <w:rStyle w:val="CharStyle11"/>
              </w:rPr>
              <w:t xml:space="preserve"> исследовательская и продуктивная (конструктивная) деятельность</w:t>
            </w:r>
          </w:p>
        </w:tc>
        <w:tc>
          <w:tcPr>
            <w:tcW w:w="1701" w:type="dxa"/>
          </w:tcPr>
          <w:p w:rsidR="002B669F" w:rsidRPr="00CF372B" w:rsidRDefault="00024314" w:rsidP="002B669F">
            <w:pPr>
              <w:jc w:val="center"/>
              <w:rPr>
                <w:rStyle w:val="CharStyle4"/>
                <w:rFonts w:eastAsiaTheme="minorHAnsi"/>
                <w:b w:val="0"/>
                <w:sz w:val="22"/>
                <w:szCs w:val="22"/>
                <w:lang w:eastAsia="ru-RU"/>
              </w:rPr>
            </w:pPr>
            <w:r>
              <w:rPr>
                <w:rStyle w:val="CharStyle4"/>
                <w:rFonts w:eastAsiaTheme="minorHAnsi"/>
                <w:b w:val="0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1984" w:type="dxa"/>
          </w:tcPr>
          <w:p w:rsidR="002B669F" w:rsidRPr="00CF372B" w:rsidRDefault="00024314" w:rsidP="002B669F">
            <w:pPr>
              <w:jc w:val="center"/>
              <w:rPr>
                <w:rStyle w:val="CharStyle4"/>
                <w:rFonts w:eastAsiaTheme="minorHAnsi"/>
                <w:b w:val="0"/>
                <w:sz w:val="22"/>
                <w:szCs w:val="22"/>
                <w:lang w:eastAsia="ru-RU"/>
              </w:rPr>
            </w:pPr>
            <w:r>
              <w:rPr>
                <w:rStyle w:val="CharStyle4"/>
                <w:rFonts w:eastAsiaTheme="minorHAnsi"/>
                <w:b w:val="0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1539" w:type="dxa"/>
          </w:tcPr>
          <w:p w:rsidR="002B669F" w:rsidRPr="00CF372B" w:rsidRDefault="00024314" w:rsidP="002B669F">
            <w:pPr>
              <w:jc w:val="center"/>
              <w:rPr>
                <w:rStyle w:val="CharStyle4"/>
                <w:rFonts w:eastAsiaTheme="minorHAnsi"/>
                <w:b w:val="0"/>
                <w:sz w:val="22"/>
                <w:szCs w:val="22"/>
                <w:lang w:eastAsia="ru-RU"/>
              </w:rPr>
            </w:pPr>
            <w:r>
              <w:rPr>
                <w:rStyle w:val="CharStyle4"/>
                <w:rFonts w:eastAsiaTheme="minorHAnsi"/>
                <w:b w:val="0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1580" w:type="dxa"/>
          </w:tcPr>
          <w:p w:rsidR="002B669F" w:rsidRPr="00CF372B" w:rsidRDefault="00FC067A" w:rsidP="002B669F">
            <w:pPr>
              <w:jc w:val="center"/>
              <w:rPr>
                <w:rStyle w:val="CharStyle4"/>
                <w:rFonts w:eastAsiaTheme="minorHAnsi"/>
                <w:b w:val="0"/>
                <w:sz w:val="22"/>
                <w:szCs w:val="22"/>
                <w:lang w:eastAsia="ru-RU"/>
              </w:rPr>
            </w:pPr>
            <w:r w:rsidRPr="00CF372B">
              <w:rPr>
                <w:rStyle w:val="CharStyle4"/>
                <w:rFonts w:eastAsiaTheme="minorHAnsi"/>
                <w:b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24" w:type="dxa"/>
          </w:tcPr>
          <w:p w:rsidR="002B669F" w:rsidRPr="00CF372B" w:rsidRDefault="00FC067A" w:rsidP="002B669F">
            <w:pPr>
              <w:jc w:val="center"/>
              <w:rPr>
                <w:rStyle w:val="CharStyle4"/>
                <w:rFonts w:eastAsiaTheme="minorHAnsi"/>
                <w:b w:val="0"/>
                <w:sz w:val="22"/>
                <w:szCs w:val="22"/>
                <w:lang w:eastAsia="ru-RU"/>
              </w:rPr>
            </w:pPr>
            <w:r w:rsidRPr="00CF372B">
              <w:rPr>
                <w:rStyle w:val="CharStyle4"/>
                <w:rFonts w:eastAsiaTheme="minorHAnsi"/>
                <w:b w:val="0"/>
                <w:sz w:val="22"/>
                <w:szCs w:val="22"/>
                <w:lang w:eastAsia="ru-RU"/>
              </w:rPr>
              <w:t>1</w:t>
            </w:r>
          </w:p>
        </w:tc>
      </w:tr>
      <w:tr w:rsidR="002B669F" w:rsidTr="002B669F">
        <w:tc>
          <w:tcPr>
            <w:tcW w:w="1555" w:type="dxa"/>
            <w:vMerge/>
          </w:tcPr>
          <w:p w:rsidR="002B669F" w:rsidRPr="00B47339" w:rsidRDefault="002B669F" w:rsidP="002B669F">
            <w:pPr>
              <w:jc w:val="center"/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</w:tcPr>
          <w:p w:rsidR="002B669F" w:rsidRPr="00B47339" w:rsidRDefault="002B669F" w:rsidP="002B669F">
            <w:pPr>
              <w:pStyle w:val="Style25"/>
              <w:spacing w:line="240" w:lineRule="auto"/>
              <w:jc w:val="left"/>
              <w:rPr>
                <w:sz w:val="22"/>
                <w:szCs w:val="22"/>
              </w:rPr>
            </w:pPr>
            <w:r w:rsidRPr="00B47339">
              <w:rPr>
                <w:rStyle w:val="CharStyle11"/>
              </w:rPr>
              <w:t xml:space="preserve">Формирование целостной картины мира, предпосылок безопасного поведения, </w:t>
            </w:r>
            <w:proofErr w:type="spellStart"/>
            <w:r w:rsidRPr="00B47339">
              <w:rPr>
                <w:rStyle w:val="CharStyle11"/>
              </w:rPr>
              <w:t>гендер</w:t>
            </w:r>
            <w:proofErr w:type="spellEnd"/>
            <w:r w:rsidRPr="00B47339">
              <w:rPr>
                <w:rStyle w:val="CharStyle11"/>
              </w:rPr>
              <w:t xml:space="preserve">, </w:t>
            </w:r>
            <w:proofErr w:type="spellStart"/>
            <w:r w:rsidRPr="00B47339">
              <w:rPr>
                <w:rStyle w:val="CharStyle11"/>
              </w:rPr>
              <w:t>семейн</w:t>
            </w:r>
            <w:proofErr w:type="spellEnd"/>
            <w:r w:rsidRPr="00B47339">
              <w:rPr>
                <w:rStyle w:val="CharStyle11"/>
              </w:rPr>
              <w:t>., гражданской принадлежности, патриот. чувств, чувства</w:t>
            </w:r>
            <w:proofErr w:type="gramStart"/>
            <w:r w:rsidRPr="00B47339">
              <w:rPr>
                <w:rStyle w:val="CharStyle11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2B669F" w:rsidRPr="00CF372B" w:rsidRDefault="00024314" w:rsidP="002B669F">
            <w:pPr>
              <w:jc w:val="center"/>
              <w:rPr>
                <w:rStyle w:val="CharStyle4"/>
                <w:rFonts w:eastAsiaTheme="minorHAnsi"/>
                <w:b w:val="0"/>
                <w:sz w:val="22"/>
                <w:szCs w:val="22"/>
                <w:lang w:eastAsia="ru-RU"/>
              </w:rPr>
            </w:pPr>
            <w:r>
              <w:rPr>
                <w:rStyle w:val="CharStyle4"/>
                <w:rFonts w:eastAsiaTheme="minorHAnsi"/>
                <w:b w:val="0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1984" w:type="dxa"/>
          </w:tcPr>
          <w:p w:rsidR="002B669F" w:rsidRPr="00CF372B" w:rsidRDefault="00024314" w:rsidP="002B669F">
            <w:pPr>
              <w:jc w:val="center"/>
              <w:rPr>
                <w:rStyle w:val="CharStyle4"/>
                <w:rFonts w:eastAsiaTheme="minorHAnsi"/>
                <w:b w:val="0"/>
                <w:sz w:val="22"/>
                <w:szCs w:val="22"/>
                <w:lang w:eastAsia="ru-RU"/>
              </w:rPr>
            </w:pPr>
            <w:r>
              <w:rPr>
                <w:rStyle w:val="CharStyle4"/>
                <w:rFonts w:eastAsiaTheme="minorHAnsi"/>
                <w:b w:val="0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1539" w:type="dxa"/>
          </w:tcPr>
          <w:p w:rsidR="002B669F" w:rsidRPr="000B0D96" w:rsidRDefault="00024314" w:rsidP="002B669F">
            <w:pPr>
              <w:jc w:val="center"/>
              <w:rPr>
                <w:rStyle w:val="CharStyle4"/>
                <w:rFonts w:eastAsiaTheme="minorHAnsi"/>
                <w:b w:val="0"/>
                <w:sz w:val="22"/>
                <w:szCs w:val="22"/>
                <w:lang w:eastAsia="ru-RU"/>
              </w:rPr>
            </w:pPr>
            <w:r>
              <w:rPr>
                <w:rStyle w:val="CharStyle4"/>
                <w:rFonts w:eastAsiaTheme="minorHAnsi"/>
                <w:b w:val="0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1580" w:type="dxa"/>
          </w:tcPr>
          <w:p w:rsidR="002B669F" w:rsidRPr="00CF372B" w:rsidRDefault="00FC067A" w:rsidP="002B669F">
            <w:pPr>
              <w:jc w:val="center"/>
              <w:rPr>
                <w:rStyle w:val="CharStyle4"/>
                <w:rFonts w:eastAsiaTheme="minorHAnsi"/>
                <w:b w:val="0"/>
                <w:sz w:val="22"/>
                <w:szCs w:val="22"/>
                <w:lang w:eastAsia="ru-RU"/>
              </w:rPr>
            </w:pPr>
            <w:r w:rsidRPr="00CF372B">
              <w:rPr>
                <w:rStyle w:val="CharStyle4"/>
                <w:rFonts w:eastAsiaTheme="minorHAnsi"/>
                <w:b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24" w:type="dxa"/>
          </w:tcPr>
          <w:p w:rsidR="002B669F" w:rsidRPr="00CF372B" w:rsidRDefault="00FC067A" w:rsidP="002B669F">
            <w:pPr>
              <w:jc w:val="center"/>
              <w:rPr>
                <w:rStyle w:val="CharStyle4"/>
                <w:rFonts w:eastAsiaTheme="minorHAnsi"/>
                <w:b w:val="0"/>
                <w:sz w:val="22"/>
                <w:szCs w:val="22"/>
                <w:lang w:eastAsia="ru-RU"/>
              </w:rPr>
            </w:pPr>
            <w:r w:rsidRPr="00CF372B">
              <w:rPr>
                <w:rStyle w:val="CharStyle4"/>
                <w:rFonts w:eastAsiaTheme="minorHAnsi"/>
                <w:b w:val="0"/>
                <w:sz w:val="22"/>
                <w:szCs w:val="22"/>
                <w:lang w:eastAsia="ru-RU"/>
              </w:rPr>
              <w:t>1</w:t>
            </w:r>
          </w:p>
        </w:tc>
      </w:tr>
      <w:tr w:rsidR="002B669F" w:rsidTr="002B669F">
        <w:tc>
          <w:tcPr>
            <w:tcW w:w="1555" w:type="dxa"/>
            <w:vMerge/>
          </w:tcPr>
          <w:p w:rsidR="002B669F" w:rsidRPr="00B47339" w:rsidRDefault="002B669F" w:rsidP="002B669F">
            <w:pPr>
              <w:jc w:val="center"/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</w:tcPr>
          <w:p w:rsidR="002B669F" w:rsidRPr="00B47339" w:rsidRDefault="002B669F" w:rsidP="002B669F">
            <w:pPr>
              <w:pStyle w:val="Style25"/>
              <w:spacing w:line="240" w:lineRule="auto"/>
              <w:jc w:val="left"/>
              <w:rPr>
                <w:sz w:val="22"/>
                <w:szCs w:val="22"/>
              </w:rPr>
            </w:pPr>
            <w:r w:rsidRPr="00B47339">
              <w:rPr>
                <w:rStyle w:val="CharStyle11"/>
              </w:rPr>
              <w:t>Эмоциональн</w:t>
            </w:r>
            <w:proofErr w:type="gramStart"/>
            <w:r w:rsidRPr="00B47339">
              <w:rPr>
                <w:rStyle w:val="CharStyle11"/>
              </w:rPr>
              <w:t>о-</w:t>
            </w:r>
            <w:proofErr w:type="gramEnd"/>
            <w:r w:rsidRPr="00B47339">
              <w:rPr>
                <w:rStyle w:val="CharStyle11"/>
              </w:rPr>
              <w:t xml:space="preserve"> личностное развитие</w:t>
            </w:r>
          </w:p>
        </w:tc>
        <w:tc>
          <w:tcPr>
            <w:tcW w:w="1701" w:type="dxa"/>
          </w:tcPr>
          <w:p w:rsidR="002B669F" w:rsidRPr="00CF372B" w:rsidRDefault="002B669F" w:rsidP="002B669F">
            <w:pPr>
              <w:jc w:val="center"/>
              <w:rPr>
                <w:rStyle w:val="CharStyle4"/>
                <w:rFonts w:eastAsiaTheme="minorHAnsi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2B669F" w:rsidRPr="00CF372B" w:rsidRDefault="002B669F" w:rsidP="002B669F">
            <w:pPr>
              <w:jc w:val="center"/>
              <w:rPr>
                <w:rStyle w:val="CharStyle4"/>
                <w:rFonts w:eastAsiaTheme="minorHAnsi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539" w:type="dxa"/>
          </w:tcPr>
          <w:p w:rsidR="002B669F" w:rsidRPr="00CF372B" w:rsidRDefault="002B669F" w:rsidP="002B669F">
            <w:pPr>
              <w:jc w:val="center"/>
              <w:rPr>
                <w:rStyle w:val="CharStyle4"/>
                <w:rFonts w:eastAsiaTheme="minorHAnsi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</w:tcPr>
          <w:p w:rsidR="002B669F" w:rsidRPr="00CF372B" w:rsidRDefault="002B669F" w:rsidP="002B669F">
            <w:pPr>
              <w:jc w:val="center"/>
              <w:rPr>
                <w:rStyle w:val="CharStyle4"/>
                <w:rFonts w:eastAsiaTheme="minorHAnsi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524" w:type="dxa"/>
          </w:tcPr>
          <w:p w:rsidR="002B669F" w:rsidRPr="00CF372B" w:rsidRDefault="00FC067A" w:rsidP="002B669F">
            <w:pPr>
              <w:jc w:val="center"/>
              <w:rPr>
                <w:rStyle w:val="CharStyle4"/>
                <w:rFonts w:eastAsiaTheme="minorHAnsi"/>
                <w:b w:val="0"/>
                <w:sz w:val="22"/>
                <w:szCs w:val="22"/>
                <w:lang w:eastAsia="ru-RU"/>
              </w:rPr>
            </w:pPr>
            <w:r w:rsidRPr="00CF372B">
              <w:rPr>
                <w:rStyle w:val="CharStyle4"/>
                <w:rFonts w:eastAsiaTheme="minorHAnsi"/>
                <w:b w:val="0"/>
                <w:sz w:val="22"/>
                <w:szCs w:val="22"/>
                <w:lang w:eastAsia="ru-RU"/>
              </w:rPr>
              <w:t>1 психолог</w:t>
            </w:r>
          </w:p>
        </w:tc>
      </w:tr>
      <w:tr w:rsidR="002B669F" w:rsidTr="002B669F">
        <w:tc>
          <w:tcPr>
            <w:tcW w:w="1555" w:type="dxa"/>
            <w:vMerge/>
          </w:tcPr>
          <w:p w:rsidR="002B669F" w:rsidRPr="00B47339" w:rsidRDefault="002B669F" w:rsidP="002B669F">
            <w:pPr>
              <w:jc w:val="center"/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</w:tcPr>
          <w:p w:rsidR="002B669F" w:rsidRPr="00B47339" w:rsidRDefault="002B669F" w:rsidP="002B669F">
            <w:pPr>
              <w:pStyle w:val="Style25"/>
              <w:spacing w:line="240" w:lineRule="auto"/>
              <w:jc w:val="left"/>
              <w:rPr>
                <w:sz w:val="22"/>
                <w:szCs w:val="22"/>
              </w:rPr>
            </w:pPr>
            <w:r w:rsidRPr="00B47339">
              <w:rPr>
                <w:rStyle w:val="CharStyle11"/>
              </w:rPr>
              <w:t>Развитие речи. Обучение элементам грамоты</w:t>
            </w:r>
          </w:p>
        </w:tc>
        <w:tc>
          <w:tcPr>
            <w:tcW w:w="1701" w:type="dxa"/>
          </w:tcPr>
          <w:p w:rsidR="002B669F" w:rsidRPr="00CF372B" w:rsidRDefault="002B669F" w:rsidP="002B669F">
            <w:pPr>
              <w:jc w:val="center"/>
              <w:rPr>
                <w:rStyle w:val="CharStyle4"/>
                <w:rFonts w:eastAsiaTheme="minorHAnsi"/>
                <w:b w:val="0"/>
                <w:sz w:val="22"/>
                <w:szCs w:val="22"/>
                <w:lang w:eastAsia="ru-RU"/>
              </w:rPr>
            </w:pPr>
            <w:r w:rsidRPr="00CF372B">
              <w:rPr>
                <w:rStyle w:val="CharStyle4"/>
                <w:rFonts w:eastAsiaTheme="minorHAnsi"/>
                <w:b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84" w:type="dxa"/>
          </w:tcPr>
          <w:p w:rsidR="002B669F" w:rsidRPr="00CF372B" w:rsidRDefault="002B669F" w:rsidP="002B669F">
            <w:pPr>
              <w:jc w:val="center"/>
              <w:rPr>
                <w:rStyle w:val="CharStyle4"/>
                <w:rFonts w:eastAsiaTheme="minorHAnsi"/>
                <w:b w:val="0"/>
                <w:sz w:val="22"/>
                <w:szCs w:val="22"/>
                <w:lang w:eastAsia="ru-RU"/>
              </w:rPr>
            </w:pPr>
            <w:r w:rsidRPr="00CF372B">
              <w:rPr>
                <w:rStyle w:val="CharStyle4"/>
                <w:rFonts w:eastAsiaTheme="minorHAnsi"/>
                <w:b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39" w:type="dxa"/>
          </w:tcPr>
          <w:p w:rsidR="002B669F" w:rsidRPr="00CF372B" w:rsidRDefault="002B669F" w:rsidP="002B669F">
            <w:pPr>
              <w:jc w:val="center"/>
              <w:rPr>
                <w:rStyle w:val="CharStyle4"/>
                <w:rFonts w:eastAsiaTheme="minorHAnsi"/>
                <w:b w:val="0"/>
                <w:sz w:val="22"/>
                <w:szCs w:val="22"/>
                <w:lang w:eastAsia="ru-RU"/>
              </w:rPr>
            </w:pPr>
            <w:r w:rsidRPr="00CF372B">
              <w:rPr>
                <w:rStyle w:val="CharStyle4"/>
                <w:rFonts w:eastAsiaTheme="minorHAnsi"/>
                <w:b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0" w:type="dxa"/>
          </w:tcPr>
          <w:p w:rsidR="002B669F" w:rsidRPr="00CF372B" w:rsidRDefault="002B669F" w:rsidP="00CF372B">
            <w:pPr>
              <w:jc w:val="center"/>
              <w:rPr>
                <w:rStyle w:val="CharStyle4"/>
                <w:rFonts w:eastAsiaTheme="minorHAnsi"/>
                <w:b w:val="0"/>
                <w:sz w:val="22"/>
                <w:szCs w:val="22"/>
                <w:lang w:eastAsia="ru-RU"/>
              </w:rPr>
            </w:pPr>
            <w:r w:rsidRPr="00CF372B">
              <w:rPr>
                <w:rStyle w:val="CharStyle11"/>
                <w:rFonts w:eastAsiaTheme="minorHAnsi"/>
                <w:lang w:eastAsia="ru-RU"/>
              </w:rPr>
              <w:t xml:space="preserve">2 </w:t>
            </w:r>
            <w:proofErr w:type="spellStart"/>
            <w:r w:rsidRPr="00CF372B">
              <w:rPr>
                <w:rStyle w:val="CharStyle7"/>
                <w:rFonts w:eastAsiaTheme="minorHAnsi"/>
                <w:sz w:val="22"/>
                <w:szCs w:val="22"/>
                <w:lang w:eastAsia="ru-RU"/>
              </w:rPr>
              <w:t>воспит</w:t>
            </w:r>
            <w:proofErr w:type="spellEnd"/>
            <w:r w:rsidRPr="00CF372B">
              <w:rPr>
                <w:rStyle w:val="CharStyle7"/>
                <w:rFonts w:eastAsiaTheme="minorHAnsi"/>
                <w:sz w:val="22"/>
                <w:szCs w:val="22"/>
                <w:lang w:eastAsia="ru-RU"/>
              </w:rPr>
              <w:t>/</w:t>
            </w:r>
            <w:r w:rsidRPr="00CF372B">
              <w:rPr>
                <w:rStyle w:val="CharStyle7"/>
                <w:rFonts w:eastAsiaTheme="minorHAnsi"/>
                <w:sz w:val="22"/>
                <w:szCs w:val="22"/>
              </w:rPr>
              <w:t xml:space="preserve">2 </w:t>
            </w:r>
            <w:r w:rsidRPr="00CF372B">
              <w:rPr>
                <w:rStyle w:val="CharStyle7"/>
                <w:rFonts w:eastAsiaTheme="minorHAnsi"/>
                <w:sz w:val="22"/>
                <w:szCs w:val="22"/>
                <w:lang w:eastAsia="ru-RU"/>
              </w:rPr>
              <w:t>логопед с</w:t>
            </w:r>
            <w:r w:rsidRPr="00CF372B">
              <w:rPr>
                <w:rStyle w:val="CharStyle8"/>
                <w:rFonts w:eastAsiaTheme="minorHAnsi"/>
                <w:sz w:val="22"/>
                <w:szCs w:val="22"/>
              </w:rPr>
              <w:t xml:space="preserve"> </w:t>
            </w:r>
            <w:r w:rsidRPr="00CF372B">
              <w:rPr>
                <w:rStyle w:val="CharStyle8"/>
                <w:rFonts w:eastAsiaTheme="minorHAnsi"/>
                <w:sz w:val="22"/>
                <w:szCs w:val="22"/>
                <w:lang w:eastAsia="ru-RU"/>
              </w:rPr>
              <w:t>детьми с</w:t>
            </w:r>
            <w:r w:rsidRPr="00CF372B">
              <w:rPr>
                <w:rStyle w:val="CharStyle8"/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="00CF372B" w:rsidRPr="00CF372B">
              <w:rPr>
                <w:rStyle w:val="CharStyle8"/>
                <w:rFonts w:eastAsiaTheme="minorHAnsi"/>
                <w:sz w:val="22"/>
                <w:szCs w:val="22"/>
                <w:lang w:eastAsia="ru-RU"/>
              </w:rPr>
              <w:t>онр</w:t>
            </w:r>
            <w:proofErr w:type="spellEnd"/>
          </w:p>
        </w:tc>
        <w:tc>
          <w:tcPr>
            <w:tcW w:w="1524" w:type="dxa"/>
          </w:tcPr>
          <w:p w:rsidR="002B669F" w:rsidRPr="00CF372B" w:rsidRDefault="002B669F" w:rsidP="002B669F">
            <w:pPr>
              <w:jc w:val="center"/>
              <w:rPr>
                <w:rStyle w:val="CharStyle4"/>
                <w:rFonts w:eastAsiaTheme="minorHAnsi"/>
                <w:b w:val="0"/>
                <w:sz w:val="22"/>
                <w:szCs w:val="22"/>
                <w:lang w:eastAsia="ru-RU"/>
              </w:rPr>
            </w:pPr>
            <w:r w:rsidRPr="00CF372B">
              <w:rPr>
                <w:rStyle w:val="CharStyle4"/>
                <w:rFonts w:eastAsiaTheme="minorHAnsi"/>
                <w:b w:val="0"/>
                <w:sz w:val="22"/>
                <w:szCs w:val="22"/>
                <w:lang w:eastAsia="ru-RU"/>
              </w:rPr>
              <w:t>2</w:t>
            </w:r>
          </w:p>
        </w:tc>
      </w:tr>
      <w:tr w:rsidR="00B47339" w:rsidTr="002B669F">
        <w:tc>
          <w:tcPr>
            <w:tcW w:w="1555" w:type="dxa"/>
          </w:tcPr>
          <w:p w:rsidR="00B47339" w:rsidRPr="00B47339" w:rsidRDefault="00B47339" w:rsidP="002B669F">
            <w:pPr>
              <w:jc w:val="center"/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</w:tcPr>
          <w:p w:rsidR="00B47339" w:rsidRPr="00B47339" w:rsidRDefault="000B0D96" w:rsidP="002B669F">
            <w:pPr>
              <w:pStyle w:val="Style25"/>
              <w:spacing w:line="240" w:lineRule="auto"/>
              <w:jc w:val="left"/>
              <w:rPr>
                <w:rStyle w:val="CharStyle11"/>
              </w:rPr>
            </w:pPr>
            <w:r>
              <w:rPr>
                <w:rStyle w:val="CharStyle11"/>
              </w:rPr>
              <w:t xml:space="preserve">Итого </w:t>
            </w:r>
          </w:p>
        </w:tc>
        <w:tc>
          <w:tcPr>
            <w:tcW w:w="1701" w:type="dxa"/>
          </w:tcPr>
          <w:p w:rsidR="00B47339" w:rsidRPr="00CF372B" w:rsidRDefault="00CF372B" w:rsidP="002B669F">
            <w:pPr>
              <w:jc w:val="center"/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</w:pPr>
            <w:r>
              <w:rPr>
                <w:rStyle w:val="CharStyle4"/>
                <w:rFonts w:eastAsiaTheme="minorHAnsi"/>
                <w:sz w:val="22"/>
                <w:szCs w:val="22"/>
                <w:lang w:val="en-US" w:eastAsia="ru-RU"/>
              </w:rPr>
              <w:t xml:space="preserve">3/27 </w:t>
            </w:r>
            <w:r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  <w:t>мин</w:t>
            </w:r>
          </w:p>
        </w:tc>
        <w:tc>
          <w:tcPr>
            <w:tcW w:w="1984" w:type="dxa"/>
          </w:tcPr>
          <w:p w:rsidR="00B47339" w:rsidRPr="00B47339" w:rsidRDefault="00CF372B" w:rsidP="002B669F">
            <w:pPr>
              <w:jc w:val="center"/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</w:pPr>
            <w:r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  <w:t>3/ 45 мин</w:t>
            </w:r>
          </w:p>
        </w:tc>
        <w:tc>
          <w:tcPr>
            <w:tcW w:w="1539" w:type="dxa"/>
          </w:tcPr>
          <w:p w:rsidR="00B47339" w:rsidRPr="00B47339" w:rsidRDefault="00CF372B" w:rsidP="002B669F">
            <w:pPr>
              <w:jc w:val="center"/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</w:pPr>
            <w:r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  <w:t>3/ 60 мин</w:t>
            </w:r>
          </w:p>
        </w:tc>
        <w:tc>
          <w:tcPr>
            <w:tcW w:w="1580" w:type="dxa"/>
          </w:tcPr>
          <w:p w:rsidR="00B47339" w:rsidRPr="00CF372B" w:rsidRDefault="00CF372B" w:rsidP="002B669F">
            <w:pPr>
              <w:jc w:val="center"/>
              <w:rPr>
                <w:rStyle w:val="CharStyle11"/>
                <w:rFonts w:eastAsiaTheme="minorHAnsi"/>
                <w:b/>
                <w:lang w:eastAsia="ru-RU"/>
              </w:rPr>
            </w:pPr>
            <w:r w:rsidRPr="00CF372B">
              <w:rPr>
                <w:rStyle w:val="CharStyle11"/>
                <w:rFonts w:eastAsiaTheme="minorHAnsi"/>
                <w:b/>
                <w:lang w:eastAsia="ru-RU"/>
              </w:rPr>
              <w:t>5/125 мин</w:t>
            </w:r>
          </w:p>
        </w:tc>
        <w:tc>
          <w:tcPr>
            <w:tcW w:w="1524" w:type="dxa"/>
          </w:tcPr>
          <w:p w:rsidR="00B47339" w:rsidRPr="00B47339" w:rsidRDefault="00CF372B" w:rsidP="002B669F">
            <w:pPr>
              <w:jc w:val="center"/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</w:pPr>
            <w:r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  <w:t>7/210 мин</w:t>
            </w:r>
          </w:p>
        </w:tc>
      </w:tr>
      <w:tr w:rsidR="00FC067A" w:rsidTr="00FC067A">
        <w:tc>
          <w:tcPr>
            <w:tcW w:w="1555" w:type="dxa"/>
            <w:vMerge w:val="restart"/>
            <w:textDirection w:val="btLr"/>
          </w:tcPr>
          <w:p w:rsidR="00FC067A" w:rsidRPr="00B47339" w:rsidRDefault="00FC067A" w:rsidP="00FC067A">
            <w:pPr>
              <w:ind w:left="113" w:right="113"/>
              <w:jc w:val="center"/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</w:pPr>
            <w:r w:rsidRPr="00B47339">
              <w:rPr>
                <w:rStyle w:val="CharStyle10"/>
                <w:rFonts w:eastAsiaTheme="minorHAnsi"/>
                <w:lang w:eastAsia="ru-RU"/>
              </w:rPr>
              <w:t>Художественно-эстетическое</w:t>
            </w:r>
          </w:p>
        </w:tc>
        <w:tc>
          <w:tcPr>
            <w:tcW w:w="4394" w:type="dxa"/>
          </w:tcPr>
          <w:p w:rsidR="00FC067A" w:rsidRPr="00B47339" w:rsidRDefault="00FC067A" w:rsidP="00FC067A">
            <w:pPr>
              <w:pStyle w:val="Style156"/>
              <w:spacing w:line="250" w:lineRule="exact"/>
              <w:ind w:right="221"/>
              <w:rPr>
                <w:sz w:val="22"/>
                <w:szCs w:val="22"/>
              </w:rPr>
            </w:pPr>
            <w:r w:rsidRPr="00B47339">
              <w:rPr>
                <w:rStyle w:val="CharStyle11"/>
              </w:rPr>
              <w:t>Развитие музыкально-художественной деятельности, приобщение к музыкальному искусству</w:t>
            </w:r>
          </w:p>
        </w:tc>
        <w:tc>
          <w:tcPr>
            <w:tcW w:w="1701" w:type="dxa"/>
          </w:tcPr>
          <w:p w:rsidR="00FC067A" w:rsidRPr="00CF372B" w:rsidRDefault="00FC067A" w:rsidP="00FC067A">
            <w:pPr>
              <w:jc w:val="center"/>
              <w:rPr>
                <w:rStyle w:val="CharStyle4"/>
                <w:rFonts w:eastAsiaTheme="minorHAnsi"/>
                <w:b w:val="0"/>
                <w:sz w:val="22"/>
                <w:szCs w:val="22"/>
                <w:lang w:eastAsia="ru-RU"/>
              </w:rPr>
            </w:pPr>
            <w:r w:rsidRPr="00CF372B">
              <w:rPr>
                <w:rStyle w:val="CharStyle4"/>
                <w:rFonts w:eastAsiaTheme="minorHAnsi"/>
                <w:b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984" w:type="dxa"/>
          </w:tcPr>
          <w:p w:rsidR="00FC067A" w:rsidRPr="00CF372B" w:rsidRDefault="00FC067A" w:rsidP="00FC067A">
            <w:pPr>
              <w:jc w:val="center"/>
              <w:rPr>
                <w:rStyle w:val="CharStyle4"/>
                <w:rFonts w:eastAsiaTheme="minorHAnsi"/>
                <w:b w:val="0"/>
                <w:sz w:val="22"/>
                <w:szCs w:val="22"/>
                <w:lang w:eastAsia="ru-RU"/>
              </w:rPr>
            </w:pPr>
            <w:r w:rsidRPr="00CF372B">
              <w:rPr>
                <w:rStyle w:val="CharStyle4"/>
                <w:rFonts w:eastAsiaTheme="minorHAnsi"/>
                <w:b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39" w:type="dxa"/>
          </w:tcPr>
          <w:p w:rsidR="00FC067A" w:rsidRPr="00CF372B" w:rsidRDefault="00FC067A" w:rsidP="00FC067A">
            <w:pPr>
              <w:jc w:val="center"/>
              <w:rPr>
                <w:rStyle w:val="CharStyle4"/>
                <w:rFonts w:eastAsiaTheme="minorHAnsi"/>
                <w:b w:val="0"/>
                <w:sz w:val="22"/>
                <w:szCs w:val="22"/>
                <w:lang w:eastAsia="ru-RU"/>
              </w:rPr>
            </w:pPr>
            <w:r w:rsidRPr="00CF372B">
              <w:rPr>
                <w:rStyle w:val="CharStyle4"/>
                <w:rFonts w:eastAsiaTheme="minorHAnsi"/>
                <w:b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0" w:type="dxa"/>
          </w:tcPr>
          <w:p w:rsidR="00FC067A" w:rsidRPr="00CF372B" w:rsidRDefault="00FC067A" w:rsidP="00FC067A">
            <w:pPr>
              <w:pStyle w:val="Style316"/>
              <w:ind w:left="53"/>
              <w:jc w:val="center"/>
              <w:rPr>
                <w:sz w:val="22"/>
                <w:szCs w:val="22"/>
              </w:rPr>
            </w:pPr>
            <w:r w:rsidRPr="00CF372B">
              <w:rPr>
                <w:sz w:val="22"/>
                <w:szCs w:val="22"/>
              </w:rPr>
              <w:t>2</w:t>
            </w:r>
          </w:p>
        </w:tc>
        <w:tc>
          <w:tcPr>
            <w:tcW w:w="1524" w:type="dxa"/>
          </w:tcPr>
          <w:p w:rsidR="00FC067A" w:rsidRPr="00CF372B" w:rsidRDefault="00FC067A" w:rsidP="00FC067A">
            <w:pPr>
              <w:jc w:val="center"/>
              <w:rPr>
                <w:rStyle w:val="CharStyle4"/>
                <w:rFonts w:eastAsiaTheme="minorHAnsi"/>
                <w:b w:val="0"/>
                <w:sz w:val="22"/>
                <w:szCs w:val="22"/>
                <w:lang w:eastAsia="ru-RU"/>
              </w:rPr>
            </w:pPr>
            <w:r w:rsidRPr="00CF372B">
              <w:rPr>
                <w:rStyle w:val="CharStyle4"/>
                <w:rFonts w:eastAsiaTheme="minorHAnsi"/>
                <w:b w:val="0"/>
                <w:sz w:val="22"/>
                <w:szCs w:val="22"/>
                <w:lang w:eastAsia="ru-RU"/>
              </w:rPr>
              <w:t>2</w:t>
            </w:r>
          </w:p>
        </w:tc>
      </w:tr>
      <w:tr w:rsidR="00FC067A" w:rsidTr="002B669F">
        <w:tc>
          <w:tcPr>
            <w:tcW w:w="1555" w:type="dxa"/>
            <w:vMerge/>
          </w:tcPr>
          <w:p w:rsidR="00FC067A" w:rsidRPr="00B47339" w:rsidRDefault="00FC067A" w:rsidP="00FC067A">
            <w:pPr>
              <w:jc w:val="center"/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</w:tcPr>
          <w:p w:rsidR="00FC067A" w:rsidRPr="00B47339" w:rsidRDefault="00FC067A" w:rsidP="00FC067A">
            <w:pPr>
              <w:pStyle w:val="Style156"/>
              <w:spacing w:line="240" w:lineRule="auto"/>
              <w:rPr>
                <w:sz w:val="22"/>
                <w:szCs w:val="22"/>
              </w:rPr>
            </w:pPr>
            <w:r w:rsidRPr="00B47339">
              <w:rPr>
                <w:rStyle w:val="CharStyle11"/>
              </w:rPr>
              <w:t>Рисование</w:t>
            </w:r>
          </w:p>
        </w:tc>
        <w:tc>
          <w:tcPr>
            <w:tcW w:w="1701" w:type="dxa"/>
          </w:tcPr>
          <w:p w:rsidR="00FC067A" w:rsidRPr="00CF372B" w:rsidRDefault="00FC067A" w:rsidP="00FC067A">
            <w:pPr>
              <w:jc w:val="center"/>
              <w:rPr>
                <w:rStyle w:val="CharStyle4"/>
                <w:rFonts w:eastAsiaTheme="minorHAnsi"/>
                <w:b w:val="0"/>
                <w:sz w:val="22"/>
                <w:szCs w:val="22"/>
                <w:lang w:eastAsia="ru-RU"/>
              </w:rPr>
            </w:pPr>
            <w:r w:rsidRPr="00CF372B">
              <w:rPr>
                <w:rStyle w:val="CharStyle4"/>
                <w:rFonts w:eastAsiaTheme="minorHAnsi"/>
                <w:b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84" w:type="dxa"/>
          </w:tcPr>
          <w:p w:rsidR="00FC067A" w:rsidRPr="00CF372B" w:rsidRDefault="00FC067A" w:rsidP="00FC067A">
            <w:pPr>
              <w:jc w:val="center"/>
              <w:rPr>
                <w:rStyle w:val="CharStyle4"/>
                <w:rFonts w:eastAsiaTheme="minorHAnsi"/>
                <w:b w:val="0"/>
                <w:sz w:val="22"/>
                <w:szCs w:val="22"/>
                <w:lang w:eastAsia="ru-RU"/>
              </w:rPr>
            </w:pPr>
            <w:r w:rsidRPr="00CF372B">
              <w:rPr>
                <w:rStyle w:val="CharStyle4"/>
                <w:rFonts w:eastAsiaTheme="minorHAnsi"/>
                <w:b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39" w:type="dxa"/>
          </w:tcPr>
          <w:p w:rsidR="00FC067A" w:rsidRPr="00CF372B" w:rsidRDefault="00FC067A" w:rsidP="00FC067A">
            <w:pPr>
              <w:jc w:val="center"/>
              <w:rPr>
                <w:rStyle w:val="CharStyle4"/>
                <w:rFonts w:eastAsiaTheme="minorHAnsi"/>
                <w:b w:val="0"/>
                <w:sz w:val="22"/>
                <w:szCs w:val="22"/>
                <w:lang w:eastAsia="ru-RU"/>
              </w:rPr>
            </w:pPr>
            <w:r w:rsidRPr="00CF372B">
              <w:rPr>
                <w:rStyle w:val="CharStyle4"/>
                <w:rFonts w:eastAsiaTheme="minorHAnsi"/>
                <w:b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0" w:type="dxa"/>
          </w:tcPr>
          <w:p w:rsidR="00FC067A" w:rsidRPr="00CF372B" w:rsidRDefault="00FC067A" w:rsidP="00FC067A">
            <w:pPr>
              <w:pStyle w:val="Style324"/>
              <w:spacing w:line="230" w:lineRule="exact"/>
              <w:ind w:left="38" w:right="34"/>
              <w:rPr>
                <w:sz w:val="22"/>
                <w:szCs w:val="22"/>
              </w:rPr>
            </w:pPr>
            <w:r w:rsidRPr="00CF372B">
              <w:rPr>
                <w:sz w:val="22"/>
                <w:szCs w:val="22"/>
              </w:rPr>
              <w:t>1</w:t>
            </w:r>
          </w:p>
        </w:tc>
        <w:tc>
          <w:tcPr>
            <w:tcW w:w="1524" w:type="dxa"/>
          </w:tcPr>
          <w:p w:rsidR="00FC067A" w:rsidRPr="00CF372B" w:rsidRDefault="00FC067A" w:rsidP="00FC067A">
            <w:pPr>
              <w:jc w:val="center"/>
              <w:rPr>
                <w:rStyle w:val="CharStyle4"/>
                <w:rFonts w:eastAsiaTheme="minorHAnsi"/>
                <w:b w:val="0"/>
                <w:sz w:val="22"/>
                <w:szCs w:val="22"/>
                <w:lang w:eastAsia="ru-RU"/>
              </w:rPr>
            </w:pPr>
            <w:r w:rsidRPr="00CF372B">
              <w:rPr>
                <w:rStyle w:val="CharStyle4"/>
                <w:rFonts w:eastAsiaTheme="minorHAnsi"/>
                <w:b w:val="0"/>
                <w:sz w:val="22"/>
                <w:szCs w:val="22"/>
                <w:lang w:eastAsia="ru-RU"/>
              </w:rPr>
              <w:t>2</w:t>
            </w:r>
          </w:p>
        </w:tc>
      </w:tr>
      <w:tr w:rsidR="00FC067A" w:rsidTr="002B669F">
        <w:tc>
          <w:tcPr>
            <w:tcW w:w="1555" w:type="dxa"/>
            <w:vMerge/>
          </w:tcPr>
          <w:p w:rsidR="00FC067A" w:rsidRPr="00B47339" w:rsidRDefault="00FC067A" w:rsidP="00FC067A">
            <w:pPr>
              <w:jc w:val="center"/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</w:tcPr>
          <w:p w:rsidR="00FC067A" w:rsidRPr="00B47339" w:rsidRDefault="00FC067A" w:rsidP="00FC067A">
            <w:pPr>
              <w:pStyle w:val="Style156"/>
              <w:spacing w:line="240" w:lineRule="auto"/>
              <w:rPr>
                <w:sz w:val="22"/>
                <w:szCs w:val="22"/>
              </w:rPr>
            </w:pPr>
            <w:r w:rsidRPr="00B47339">
              <w:rPr>
                <w:rStyle w:val="CharStyle11"/>
              </w:rPr>
              <w:t>Лепка</w:t>
            </w:r>
          </w:p>
        </w:tc>
        <w:tc>
          <w:tcPr>
            <w:tcW w:w="1701" w:type="dxa"/>
          </w:tcPr>
          <w:p w:rsidR="00FC067A" w:rsidRPr="00CF372B" w:rsidRDefault="00FC067A" w:rsidP="00FC067A">
            <w:pPr>
              <w:jc w:val="center"/>
              <w:rPr>
                <w:rStyle w:val="CharStyle4"/>
                <w:rFonts w:eastAsiaTheme="minorHAnsi"/>
                <w:b w:val="0"/>
                <w:sz w:val="22"/>
                <w:szCs w:val="22"/>
                <w:lang w:eastAsia="ru-RU"/>
              </w:rPr>
            </w:pPr>
            <w:r w:rsidRPr="00CF372B">
              <w:rPr>
                <w:rStyle w:val="CharStyle4"/>
                <w:rFonts w:eastAsiaTheme="minorHAnsi"/>
                <w:b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84" w:type="dxa"/>
          </w:tcPr>
          <w:p w:rsidR="00FC067A" w:rsidRPr="00CF372B" w:rsidRDefault="00FC067A" w:rsidP="00FC067A">
            <w:pPr>
              <w:jc w:val="center"/>
              <w:rPr>
                <w:b/>
              </w:rPr>
            </w:pPr>
            <w:r w:rsidRPr="00CF372B">
              <w:rPr>
                <w:rStyle w:val="CharStyle4"/>
                <w:rFonts w:eastAsiaTheme="minorHAnsi"/>
                <w:b w:val="0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1539" w:type="dxa"/>
          </w:tcPr>
          <w:p w:rsidR="00FC067A" w:rsidRPr="00CF372B" w:rsidRDefault="00FC067A" w:rsidP="00FC067A">
            <w:pPr>
              <w:jc w:val="center"/>
              <w:rPr>
                <w:b/>
              </w:rPr>
            </w:pPr>
            <w:r w:rsidRPr="00CF372B">
              <w:rPr>
                <w:rStyle w:val="CharStyle4"/>
                <w:rFonts w:eastAsiaTheme="minorHAnsi"/>
                <w:b w:val="0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1580" w:type="dxa"/>
          </w:tcPr>
          <w:p w:rsidR="00FC067A" w:rsidRPr="00CF372B" w:rsidRDefault="00FC067A" w:rsidP="00FC067A">
            <w:pPr>
              <w:jc w:val="center"/>
              <w:rPr>
                <w:b/>
              </w:rPr>
            </w:pPr>
            <w:r w:rsidRPr="00CF372B">
              <w:rPr>
                <w:rStyle w:val="CharStyle4"/>
                <w:rFonts w:eastAsiaTheme="minorHAnsi"/>
                <w:b w:val="0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1524" w:type="dxa"/>
          </w:tcPr>
          <w:p w:rsidR="00FC067A" w:rsidRPr="00CF372B" w:rsidRDefault="00FC067A" w:rsidP="00FC067A">
            <w:pPr>
              <w:jc w:val="center"/>
              <w:rPr>
                <w:b/>
              </w:rPr>
            </w:pPr>
            <w:r w:rsidRPr="00CF372B">
              <w:rPr>
                <w:rStyle w:val="CharStyle4"/>
                <w:rFonts w:eastAsiaTheme="minorHAnsi"/>
                <w:b w:val="0"/>
                <w:sz w:val="22"/>
                <w:szCs w:val="22"/>
                <w:lang w:eastAsia="ru-RU"/>
              </w:rPr>
              <w:t>0,5</w:t>
            </w:r>
          </w:p>
        </w:tc>
      </w:tr>
      <w:tr w:rsidR="00FC067A" w:rsidTr="002B669F">
        <w:tc>
          <w:tcPr>
            <w:tcW w:w="1555" w:type="dxa"/>
            <w:vMerge/>
          </w:tcPr>
          <w:p w:rsidR="00FC067A" w:rsidRPr="00B47339" w:rsidRDefault="00FC067A" w:rsidP="00FC067A">
            <w:pPr>
              <w:jc w:val="center"/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</w:tcPr>
          <w:p w:rsidR="00FC067A" w:rsidRPr="00B47339" w:rsidRDefault="00FC067A" w:rsidP="00FC067A">
            <w:pPr>
              <w:pStyle w:val="Style156"/>
              <w:spacing w:line="240" w:lineRule="auto"/>
              <w:rPr>
                <w:sz w:val="22"/>
                <w:szCs w:val="22"/>
              </w:rPr>
            </w:pPr>
            <w:r w:rsidRPr="00B47339">
              <w:rPr>
                <w:rStyle w:val="CharStyle11"/>
              </w:rPr>
              <w:t>Аппликация</w:t>
            </w:r>
          </w:p>
        </w:tc>
        <w:tc>
          <w:tcPr>
            <w:tcW w:w="1701" w:type="dxa"/>
          </w:tcPr>
          <w:p w:rsidR="00FC067A" w:rsidRPr="00CF372B" w:rsidRDefault="00FC067A" w:rsidP="00FC067A">
            <w:pPr>
              <w:jc w:val="center"/>
              <w:rPr>
                <w:rStyle w:val="CharStyle4"/>
                <w:rFonts w:eastAsiaTheme="minorHAnsi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FC067A" w:rsidRPr="00CF372B" w:rsidRDefault="00FC067A" w:rsidP="00FC067A">
            <w:pPr>
              <w:jc w:val="center"/>
              <w:rPr>
                <w:b/>
              </w:rPr>
            </w:pPr>
            <w:r w:rsidRPr="00CF372B">
              <w:rPr>
                <w:rStyle w:val="CharStyle4"/>
                <w:rFonts w:eastAsiaTheme="minorHAnsi"/>
                <w:b w:val="0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1539" w:type="dxa"/>
          </w:tcPr>
          <w:p w:rsidR="00FC067A" w:rsidRPr="00CF372B" w:rsidRDefault="00FC067A" w:rsidP="00FC067A">
            <w:pPr>
              <w:jc w:val="center"/>
              <w:rPr>
                <w:b/>
              </w:rPr>
            </w:pPr>
            <w:r w:rsidRPr="00CF372B">
              <w:rPr>
                <w:rStyle w:val="CharStyle4"/>
                <w:rFonts w:eastAsiaTheme="minorHAnsi"/>
                <w:b w:val="0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1580" w:type="dxa"/>
          </w:tcPr>
          <w:p w:rsidR="00FC067A" w:rsidRPr="00CF372B" w:rsidRDefault="00FC067A" w:rsidP="00FC067A">
            <w:pPr>
              <w:jc w:val="center"/>
              <w:rPr>
                <w:b/>
              </w:rPr>
            </w:pPr>
            <w:r w:rsidRPr="00CF372B">
              <w:rPr>
                <w:rStyle w:val="CharStyle4"/>
                <w:rFonts w:eastAsiaTheme="minorHAnsi"/>
                <w:b w:val="0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1524" w:type="dxa"/>
          </w:tcPr>
          <w:p w:rsidR="00FC067A" w:rsidRPr="00CF372B" w:rsidRDefault="00FC067A" w:rsidP="00FC067A">
            <w:pPr>
              <w:jc w:val="center"/>
              <w:rPr>
                <w:b/>
              </w:rPr>
            </w:pPr>
            <w:r w:rsidRPr="00CF372B">
              <w:rPr>
                <w:rStyle w:val="CharStyle4"/>
                <w:rFonts w:eastAsiaTheme="minorHAnsi"/>
                <w:b w:val="0"/>
                <w:sz w:val="22"/>
                <w:szCs w:val="22"/>
                <w:lang w:eastAsia="ru-RU"/>
              </w:rPr>
              <w:t>0,5</w:t>
            </w:r>
          </w:p>
        </w:tc>
      </w:tr>
      <w:tr w:rsidR="00B47339" w:rsidTr="002B669F">
        <w:tc>
          <w:tcPr>
            <w:tcW w:w="1555" w:type="dxa"/>
          </w:tcPr>
          <w:p w:rsidR="00B47339" w:rsidRPr="00B47339" w:rsidRDefault="00B47339" w:rsidP="00FC067A">
            <w:pPr>
              <w:jc w:val="center"/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</w:tcPr>
          <w:p w:rsidR="00B47339" w:rsidRPr="00B47339" w:rsidRDefault="000B0D96" w:rsidP="00FC067A">
            <w:pPr>
              <w:pStyle w:val="Style156"/>
              <w:spacing w:line="240" w:lineRule="auto"/>
              <w:rPr>
                <w:rStyle w:val="CharStyle11"/>
              </w:rPr>
            </w:pPr>
            <w:r>
              <w:rPr>
                <w:rStyle w:val="CharStyle11"/>
              </w:rPr>
              <w:t>Итого</w:t>
            </w:r>
          </w:p>
        </w:tc>
        <w:tc>
          <w:tcPr>
            <w:tcW w:w="1701" w:type="dxa"/>
          </w:tcPr>
          <w:p w:rsidR="00B47339" w:rsidRPr="00B47339" w:rsidRDefault="000B0D96" w:rsidP="00FC067A">
            <w:pPr>
              <w:jc w:val="center"/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</w:pPr>
            <w:r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  <w:t>4/36 мин</w:t>
            </w:r>
          </w:p>
        </w:tc>
        <w:tc>
          <w:tcPr>
            <w:tcW w:w="1984" w:type="dxa"/>
          </w:tcPr>
          <w:p w:rsidR="00B47339" w:rsidRPr="00B47339" w:rsidRDefault="000B0D96" w:rsidP="00FC067A">
            <w:pPr>
              <w:jc w:val="center"/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</w:pPr>
            <w:r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  <w:t>4/60 мин</w:t>
            </w:r>
          </w:p>
        </w:tc>
        <w:tc>
          <w:tcPr>
            <w:tcW w:w="1539" w:type="dxa"/>
          </w:tcPr>
          <w:p w:rsidR="00B47339" w:rsidRPr="00B47339" w:rsidRDefault="000B0D96" w:rsidP="00FC067A">
            <w:pPr>
              <w:jc w:val="center"/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</w:pPr>
            <w:r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  <w:t>4/80мин</w:t>
            </w:r>
          </w:p>
        </w:tc>
        <w:tc>
          <w:tcPr>
            <w:tcW w:w="1580" w:type="dxa"/>
          </w:tcPr>
          <w:p w:rsidR="00B47339" w:rsidRPr="00B47339" w:rsidRDefault="000B0D96" w:rsidP="00FC067A">
            <w:pPr>
              <w:jc w:val="center"/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</w:pPr>
            <w:r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  <w:t>4/100 мин</w:t>
            </w:r>
          </w:p>
        </w:tc>
        <w:tc>
          <w:tcPr>
            <w:tcW w:w="1524" w:type="dxa"/>
          </w:tcPr>
          <w:p w:rsidR="00B47339" w:rsidRPr="00B47339" w:rsidRDefault="000B0D96" w:rsidP="00FC067A">
            <w:pPr>
              <w:jc w:val="center"/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</w:pPr>
            <w:r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  <w:t>5/150 мин</w:t>
            </w:r>
          </w:p>
        </w:tc>
      </w:tr>
      <w:tr w:rsidR="00FC067A" w:rsidTr="000B0D96">
        <w:trPr>
          <w:cantSplit/>
          <w:trHeight w:val="769"/>
        </w:trPr>
        <w:tc>
          <w:tcPr>
            <w:tcW w:w="1555" w:type="dxa"/>
            <w:textDirection w:val="btLr"/>
          </w:tcPr>
          <w:p w:rsidR="00FC067A" w:rsidRPr="00B47339" w:rsidRDefault="00FC067A" w:rsidP="00FC067A">
            <w:pPr>
              <w:ind w:left="113" w:right="113"/>
              <w:jc w:val="center"/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</w:pPr>
            <w:r w:rsidRPr="00B47339"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  <w:t>Физическое развитие</w:t>
            </w:r>
          </w:p>
        </w:tc>
        <w:tc>
          <w:tcPr>
            <w:tcW w:w="4394" w:type="dxa"/>
          </w:tcPr>
          <w:p w:rsidR="00FC067A" w:rsidRPr="00B47339" w:rsidRDefault="00FC067A" w:rsidP="00FC067A">
            <w:pPr>
              <w:pStyle w:val="Style156"/>
              <w:spacing w:line="240" w:lineRule="auto"/>
              <w:rPr>
                <w:rStyle w:val="CharStyle11"/>
              </w:rPr>
            </w:pPr>
            <w:r w:rsidRPr="00B47339">
              <w:rPr>
                <w:rStyle w:val="CharStyle11"/>
              </w:rPr>
              <w:t>Физическая культура</w:t>
            </w:r>
          </w:p>
        </w:tc>
        <w:tc>
          <w:tcPr>
            <w:tcW w:w="1701" w:type="dxa"/>
          </w:tcPr>
          <w:p w:rsidR="00FC067A" w:rsidRPr="00B47339" w:rsidRDefault="00FC067A" w:rsidP="00FC067A">
            <w:pPr>
              <w:jc w:val="center"/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</w:pPr>
            <w:r w:rsidRPr="00B47339"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</w:tcPr>
          <w:p w:rsidR="00FC067A" w:rsidRPr="00B47339" w:rsidRDefault="00FC067A" w:rsidP="00FC067A">
            <w:pPr>
              <w:jc w:val="center"/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</w:pPr>
            <w:r w:rsidRPr="00B47339"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39" w:type="dxa"/>
          </w:tcPr>
          <w:p w:rsidR="00FC067A" w:rsidRPr="00B47339" w:rsidRDefault="00FC067A" w:rsidP="00FC067A">
            <w:pPr>
              <w:jc w:val="center"/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</w:pPr>
            <w:r w:rsidRPr="00B47339"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80" w:type="dxa"/>
          </w:tcPr>
          <w:p w:rsidR="00FC067A" w:rsidRPr="00B47339" w:rsidRDefault="00FC067A" w:rsidP="00FC067A">
            <w:pPr>
              <w:jc w:val="center"/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</w:pPr>
            <w:r w:rsidRPr="00B47339"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24" w:type="dxa"/>
          </w:tcPr>
          <w:p w:rsidR="00FC067A" w:rsidRPr="00B47339" w:rsidRDefault="00FC067A" w:rsidP="00FC067A">
            <w:pPr>
              <w:jc w:val="center"/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</w:pPr>
            <w:r w:rsidRPr="00B47339"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  <w:t>3</w:t>
            </w:r>
          </w:p>
        </w:tc>
      </w:tr>
      <w:tr w:rsidR="00FC067A" w:rsidTr="00FC067A">
        <w:trPr>
          <w:cantSplit/>
          <w:trHeight w:val="415"/>
        </w:trPr>
        <w:tc>
          <w:tcPr>
            <w:tcW w:w="1555" w:type="dxa"/>
          </w:tcPr>
          <w:p w:rsidR="00FC067A" w:rsidRPr="00B47339" w:rsidRDefault="00FC067A" w:rsidP="00FC067A">
            <w:pPr>
              <w:jc w:val="center"/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</w:tcPr>
          <w:p w:rsidR="00FC067A" w:rsidRPr="00B47339" w:rsidRDefault="000B0D96" w:rsidP="00FC067A">
            <w:pPr>
              <w:pStyle w:val="Style156"/>
              <w:spacing w:line="240" w:lineRule="auto"/>
              <w:rPr>
                <w:rStyle w:val="CharStyle11"/>
              </w:rPr>
            </w:pPr>
            <w:r>
              <w:rPr>
                <w:rStyle w:val="CharStyle11"/>
              </w:rPr>
              <w:t>Итого</w:t>
            </w:r>
          </w:p>
        </w:tc>
        <w:tc>
          <w:tcPr>
            <w:tcW w:w="1701" w:type="dxa"/>
          </w:tcPr>
          <w:p w:rsidR="00FC067A" w:rsidRPr="00B47339" w:rsidRDefault="000B0D96" w:rsidP="00FC067A">
            <w:pPr>
              <w:jc w:val="center"/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</w:pPr>
            <w:r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  <w:t>3/27 мин</w:t>
            </w:r>
          </w:p>
        </w:tc>
        <w:tc>
          <w:tcPr>
            <w:tcW w:w="1984" w:type="dxa"/>
          </w:tcPr>
          <w:p w:rsidR="00FC067A" w:rsidRPr="00B47339" w:rsidRDefault="000B0D96" w:rsidP="00FC067A">
            <w:pPr>
              <w:jc w:val="center"/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</w:pPr>
            <w:r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  <w:t>3/45 мин</w:t>
            </w:r>
          </w:p>
        </w:tc>
        <w:tc>
          <w:tcPr>
            <w:tcW w:w="1539" w:type="dxa"/>
          </w:tcPr>
          <w:p w:rsidR="00FC067A" w:rsidRPr="00B47339" w:rsidRDefault="000B0D96" w:rsidP="00FC067A">
            <w:pPr>
              <w:jc w:val="center"/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</w:pPr>
            <w:r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  <w:t>3/60 мин</w:t>
            </w:r>
          </w:p>
        </w:tc>
        <w:tc>
          <w:tcPr>
            <w:tcW w:w="1580" w:type="dxa"/>
          </w:tcPr>
          <w:p w:rsidR="00FC067A" w:rsidRPr="00B47339" w:rsidRDefault="000B0D96" w:rsidP="00FC067A">
            <w:pPr>
              <w:jc w:val="center"/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</w:pPr>
            <w:r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  <w:t>3/75 мин</w:t>
            </w:r>
          </w:p>
        </w:tc>
        <w:tc>
          <w:tcPr>
            <w:tcW w:w="1524" w:type="dxa"/>
          </w:tcPr>
          <w:p w:rsidR="00FC067A" w:rsidRPr="00B47339" w:rsidRDefault="000B0D96" w:rsidP="00FC067A">
            <w:pPr>
              <w:jc w:val="center"/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</w:pPr>
            <w:r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  <w:t>3/90 мин</w:t>
            </w:r>
          </w:p>
        </w:tc>
      </w:tr>
      <w:tr w:rsidR="000B0D96" w:rsidTr="004021A2">
        <w:trPr>
          <w:cantSplit/>
          <w:trHeight w:val="415"/>
        </w:trPr>
        <w:tc>
          <w:tcPr>
            <w:tcW w:w="1555" w:type="dxa"/>
          </w:tcPr>
          <w:p w:rsidR="000B0D96" w:rsidRPr="00B47339" w:rsidRDefault="000B0D96" w:rsidP="00FC067A">
            <w:pPr>
              <w:jc w:val="center"/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</w:pPr>
          </w:p>
        </w:tc>
        <w:tc>
          <w:tcPr>
            <w:tcW w:w="12722" w:type="dxa"/>
            <w:gridSpan w:val="6"/>
          </w:tcPr>
          <w:p w:rsidR="000B0D96" w:rsidRDefault="000B0D96" w:rsidP="00FC067A">
            <w:pPr>
              <w:jc w:val="center"/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</w:pPr>
            <w:r>
              <w:rPr>
                <w:rStyle w:val="CharStyle10"/>
                <w:rFonts w:eastAsiaTheme="minorHAnsi"/>
              </w:rPr>
              <w:t xml:space="preserve">ИТОГО Объем недельной образовательной нагрузки в МДОУ </w:t>
            </w:r>
            <w:proofErr w:type="spellStart"/>
            <w:r>
              <w:rPr>
                <w:rStyle w:val="CharStyle10"/>
                <w:rFonts w:eastAsiaTheme="minorHAnsi"/>
              </w:rPr>
              <w:t>д</w:t>
            </w:r>
            <w:proofErr w:type="spellEnd"/>
            <w:r>
              <w:rPr>
                <w:rStyle w:val="CharStyle10"/>
                <w:rFonts w:eastAsiaTheme="minorHAnsi"/>
              </w:rPr>
              <w:t>/с № 214</w:t>
            </w:r>
          </w:p>
        </w:tc>
      </w:tr>
      <w:tr w:rsidR="000B0D96" w:rsidTr="00383D91">
        <w:trPr>
          <w:cantSplit/>
          <w:trHeight w:val="415"/>
        </w:trPr>
        <w:tc>
          <w:tcPr>
            <w:tcW w:w="5949" w:type="dxa"/>
            <w:gridSpan w:val="2"/>
          </w:tcPr>
          <w:p w:rsidR="000B0D96" w:rsidRDefault="000B0D96" w:rsidP="00FC067A">
            <w:pPr>
              <w:pStyle w:val="Style156"/>
              <w:spacing w:line="240" w:lineRule="auto"/>
              <w:rPr>
                <w:rStyle w:val="CharStyle11"/>
              </w:rPr>
            </w:pPr>
            <w:r>
              <w:rPr>
                <w:rStyle w:val="CharStyle11"/>
              </w:rPr>
              <w:t>Объем НОД (кол-во) в неделю</w:t>
            </w:r>
          </w:p>
        </w:tc>
        <w:tc>
          <w:tcPr>
            <w:tcW w:w="1701" w:type="dxa"/>
          </w:tcPr>
          <w:p w:rsidR="000B0D96" w:rsidRDefault="000B0D96" w:rsidP="00FC067A">
            <w:pPr>
              <w:jc w:val="center"/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</w:pPr>
            <w:r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984" w:type="dxa"/>
          </w:tcPr>
          <w:p w:rsidR="000B0D96" w:rsidRDefault="000B0D96" w:rsidP="00FC067A">
            <w:pPr>
              <w:jc w:val="center"/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</w:pPr>
            <w:r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39" w:type="dxa"/>
          </w:tcPr>
          <w:p w:rsidR="000B0D96" w:rsidRDefault="000B0D96" w:rsidP="00FC067A">
            <w:pPr>
              <w:jc w:val="center"/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</w:pPr>
            <w:r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80" w:type="dxa"/>
          </w:tcPr>
          <w:p w:rsidR="000B0D96" w:rsidRDefault="000B0D96" w:rsidP="00FC067A">
            <w:pPr>
              <w:jc w:val="center"/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</w:pPr>
            <w:r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24" w:type="dxa"/>
          </w:tcPr>
          <w:p w:rsidR="000B0D96" w:rsidRDefault="000B0D96" w:rsidP="00FC067A">
            <w:pPr>
              <w:jc w:val="center"/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</w:pPr>
            <w:r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  <w:t>14</w:t>
            </w:r>
          </w:p>
        </w:tc>
      </w:tr>
      <w:tr w:rsidR="000B0D96" w:rsidTr="00BA632E">
        <w:trPr>
          <w:cantSplit/>
          <w:trHeight w:val="415"/>
        </w:trPr>
        <w:tc>
          <w:tcPr>
            <w:tcW w:w="5949" w:type="dxa"/>
            <w:gridSpan w:val="2"/>
          </w:tcPr>
          <w:p w:rsidR="000B0D96" w:rsidRDefault="000B0D96" w:rsidP="00FC067A">
            <w:pPr>
              <w:pStyle w:val="Style156"/>
              <w:spacing w:line="240" w:lineRule="auto"/>
              <w:rPr>
                <w:rStyle w:val="CharStyle11"/>
              </w:rPr>
            </w:pPr>
            <w:r>
              <w:rPr>
                <w:rStyle w:val="CharStyle11"/>
              </w:rPr>
              <w:t>Объем НОД (минут) в неделю</w:t>
            </w:r>
            <w:proofErr w:type="gramStart"/>
            <w:r>
              <w:rPr>
                <w:rStyle w:val="CharStyle11"/>
              </w:rPr>
              <w:t xml:space="preserve">         </w:t>
            </w:r>
            <w:r>
              <w:rPr>
                <w:rStyle w:val="CharStyle10"/>
              </w:rPr>
              <w:t>Н</w:t>
            </w:r>
            <w:proofErr w:type="gramEnd"/>
            <w:r>
              <w:rPr>
                <w:rStyle w:val="CharStyle10"/>
              </w:rPr>
              <w:t>е более мин.</w:t>
            </w:r>
          </w:p>
        </w:tc>
        <w:tc>
          <w:tcPr>
            <w:tcW w:w="1701" w:type="dxa"/>
          </w:tcPr>
          <w:p w:rsidR="000B0D96" w:rsidRDefault="00251B54" w:rsidP="00FC067A">
            <w:pPr>
              <w:jc w:val="center"/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</w:pPr>
            <w:r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984" w:type="dxa"/>
          </w:tcPr>
          <w:p w:rsidR="000B0D96" w:rsidRDefault="00251B54" w:rsidP="00FC067A">
            <w:pPr>
              <w:jc w:val="center"/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</w:pPr>
            <w:r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539" w:type="dxa"/>
          </w:tcPr>
          <w:p w:rsidR="000B0D96" w:rsidRDefault="00251B54" w:rsidP="00FC067A">
            <w:pPr>
              <w:jc w:val="center"/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</w:pPr>
            <w:r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</w:tcPr>
          <w:p w:rsidR="000B0D96" w:rsidRDefault="00251B54" w:rsidP="00FC067A">
            <w:pPr>
              <w:jc w:val="center"/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</w:pPr>
            <w:r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524" w:type="dxa"/>
          </w:tcPr>
          <w:p w:rsidR="000B0D96" w:rsidRDefault="00862713" w:rsidP="00FC067A">
            <w:pPr>
              <w:jc w:val="center"/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</w:pPr>
            <w:r>
              <w:rPr>
                <w:rStyle w:val="CharStyle4"/>
                <w:rFonts w:eastAsiaTheme="minorHAnsi"/>
                <w:sz w:val="22"/>
                <w:szCs w:val="22"/>
                <w:lang w:eastAsia="ru-RU"/>
              </w:rPr>
              <w:t>450</w:t>
            </w:r>
          </w:p>
        </w:tc>
      </w:tr>
    </w:tbl>
    <w:p w:rsidR="002B669F" w:rsidRDefault="002B669F" w:rsidP="007F67FC">
      <w:pPr>
        <w:rPr>
          <w:rStyle w:val="CharStyle4"/>
          <w:rFonts w:eastAsiaTheme="minorHAnsi"/>
          <w:lang w:eastAsia="ru-RU"/>
        </w:rPr>
      </w:pPr>
      <w:bookmarkStart w:id="0" w:name="_GoBack"/>
      <w:bookmarkEnd w:id="0"/>
    </w:p>
    <w:sectPr w:rsidR="002B669F" w:rsidSect="002B669F">
      <w:pgSz w:w="16838" w:h="11906" w:orient="landscape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3CC" w:rsidRDefault="008E43CC" w:rsidP="00B47339">
      <w:pPr>
        <w:spacing w:after="0" w:line="240" w:lineRule="auto"/>
      </w:pPr>
      <w:r>
        <w:separator/>
      </w:r>
    </w:p>
  </w:endnote>
  <w:endnote w:type="continuationSeparator" w:id="0">
    <w:p w:rsidR="008E43CC" w:rsidRDefault="008E43CC" w:rsidP="00B47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3CC" w:rsidRDefault="008E43CC" w:rsidP="00B47339">
      <w:pPr>
        <w:spacing w:after="0" w:line="240" w:lineRule="auto"/>
      </w:pPr>
      <w:r>
        <w:separator/>
      </w:r>
    </w:p>
  </w:footnote>
  <w:footnote w:type="continuationSeparator" w:id="0">
    <w:p w:rsidR="008E43CC" w:rsidRDefault="008E43CC" w:rsidP="00B47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40E9"/>
    <w:multiLevelType w:val="singleLevel"/>
    <w:tmpl w:val="E6A87054"/>
    <w:lvl w:ilvl="0">
      <w:numFmt w:val="bullet"/>
      <w:lvlText w:val="•"/>
      <w:lvlJc w:val="left"/>
    </w:lvl>
  </w:abstractNum>
  <w:abstractNum w:abstractNumId="1">
    <w:nsid w:val="71DC45EB"/>
    <w:multiLevelType w:val="singleLevel"/>
    <w:tmpl w:val="35BA9DAC"/>
    <w:lvl w:ilvl="0">
      <w:start w:val="1"/>
      <w:numFmt w:val="decimal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12CD"/>
    <w:rsid w:val="00024314"/>
    <w:rsid w:val="000B0D96"/>
    <w:rsid w:val="002412CD"/>
    <w:rsid w:val="00251B54"/>
    <w:rsid w:val="002B669F"/>
    <w:rsid w:val="00341ABE"/>
    <w:rsid w:val="004B45DB"/>
    <w:rsid w:val="005B7929"/>
    <w:rsid w:val="00632B0E"/>
    <w:rsid w:val="007F67FC"/>
    <w:rsid w:val="00862713"/>
    <w:rsid w:val="008E43CC"/>
    <w:rsid w:val="00B47339"/>
    <w:rsid w:val="00CD687A"/>
    <w:rsid w:val="00CF372B"/>
    <w:rsid w:val="00E148FD"/>
    <w:rsid w:val="00ED75C8"/>
    <w:rsid w:val="00F41359"/>
    <w:rsid w:val="00FC0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B669F"/>
    <w:pPr>
      <w:spacing w:after="0" w:line="326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rsid w:val="002B669F"/>
    <w:pPr>
      <w:spacing w:after="0" w:line="325" w:lineRule="exact"/>
      <w:ind w:firstLine="70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9">
    <w:name w:val="Style19"/>
    <w:basedOn w:val="a"/>
    <w:rsid w:val="002B669F"/>
    <w:pPr>
      <w:spacing w:after="0" w:line="322" w:lineRule="exact"/>
      <w:ind w:firstLine="20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5">
    <w:name w:val="Style15"/>
    <w:basedOn w:val="a"/>
    <w:rsid w:val="002B6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0">
    <w:name w:val="Style10"/>
    <w:basedOn w:val="a"/>
    <w:rsid w:val="002B669F"/>
    <w:pPr>
      <w:spacing w:after="0" w:line="326" w:lineRule="exact"/>
      <w:ind w:hanging="33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3">
    <w:name w:val="CharStyle3"/>
    <w:basedOn w:val="a0"/>
    <w:rsid w:val="002B669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4">
    <w:name w:val="CharStyle4"/>
    <w:basedOn w:val="a0"/>
    <w:rsid w:val="002B669F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paragraph" w:customStyle="1" w:styleId="Style347">
    <w:name w:val="Style347"/>
    <w:basedOn w:val="a"/>
    <w:rsid w:val="002B6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16">
    <w:name w:val="Style316"/>
    <w:basedOn w:val="a"/>
    <w:rsid w:val="002B6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24">
    <w:name w:val="Style324"/>
    <w:basedOn w:val="a"/>
    <w:rsid w:val="002B669F"/>
    <w:pPr>
      <w:spacing w:after="0" w:line="228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56">
    <w:name w:val="Style156"/>
    <w:basedOn w:val="a"/>
    <w:rsid w:val="002B669F"/>
    <w:pPr>
      <w:spacing w:after="0" w:line="254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5">
    <w:name w:val="Style25"/>
    <w:basedOn w:val="a"/>
    <w:rsid w:val="002B669F"/>
    <w:pPr>
      <w:spacing w:after="0" w:line="278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8">
    <w:name w:val="Style28"/>
    <w:basedOn w:val="a"/>
    <w:rsid w:val="002B669F"/>
    <w:pPr>
      <w:spacing w:after="0" w:line="250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4">
    <w:name w:val="Style34"/>
    <w:basedOn w:val="a"/>
    <w:rsid w:val="002B669F"/>
    <w:pPr>
      <w:spacing w:after="0" w:line="278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7">
    <w:name w:val="CharStyle7"/>
    <w:basedOn w:val="a0"/>
    <w:rsid w:val="002B669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8">
    <w:name w:val="CharStyle8"/>
    <w:basedOn w:val="a0"/>
    <w:rsid w:val="002B669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10">
    <w:name w:val="CharStyle10"/>
    <w:basedOn w:val="a0"/>
    <w:rsid w:val="002B669F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1">
    <w:name w:val="CharStyle11"/>
    <w:basedOn w:val="a0"/>
    <w:rsid w:val="002B669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table" w:styleId="a3">
    <w:name w:val="Table Grid"/>
    <w:basedOn w:val="a1"/>
    <w:uiPriority w:val="39"/>
    <w:rsid w:val="002B6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473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47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7339"/>
  </w:style>
  <w:style w:type="paragraph" w:styleId="a6">
    <w:name w:val="footer"/>
    <w:basedOn w:val="a"/>
    <w:link w:val="a7"/>
    <w:uiPriority w:val="99"/>
    <w:unhideWhenUsed/>
    <w:rsid w:val="00B47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7339"/>
  </w:style>
  <w:style w:type="paragraph" w:styleId="a8">
    <w:name w:val="Balloon Text"/>
    <w:basedOn w:val="a"/>
    <w:link w:val="a9"/>
    <w:uiPriority w:val="99"/>
    <w:semiHidden/>
    <w:unhideWhenUsed/>
    <w:rsid w:val="00862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2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Горохова</dc:creator>
  <cp:lastModifiedBy>801276</cp:lastModifiedBy>
  <cp:revision>2</cp:revision>
  <cp:lastPrinted>2017-09-05T09:00:00Z</cp:lastPrinted>
  <dcterms:created xsi:type="dcterms:W3CDTF">2017-11-07T19:48:00Z</dcterms:created>
  <dcterms:modified xsi:type="dcterms:W3CDTF">2017-11-07T19:48:00Z</dcterms:modified>
</cp:coreProperties>
</file>