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E6" w:rsidRPr="00573AEF" w:rsidRDefault="00573AEF" w:rsidP="00573AEF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  <w:r w:rsidRPr="00573AE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МУНИЦИПАЛЬНОЕ ОБРАЗОВАТЕЛЬНОЕ УЧРЕЖДЕНИЕ</w:t>
      </w:r>
    </w:p>
    <w:p w:rsidR="00D678E6" w:rsidRPr="00573AEF" w:rsidRDefault="00573AEF" w:rsidP="00573AEF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</w:pPr>
      <w:r w:rsidRPr="00573AEF"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  <w:t>ДЕТСКИЙ САД № 214</w:t>
      </w:r>
    </w:p>
    <w:p w:rsidR="00573AEF" w:rsidRPr="00573AEF" w:rsidRDefault="00573AEF" w:rsidP="00573AEF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</w:pPr>
    </w:p>
    <w:p w:rsidR="00D678E6" w:rsidRPr="00573AEF" w:rsidRDefault="00D678E6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</w:p>
    <w:p w:rsidR="00573AEF" w:rsidRPr="00573AEF" w:rsidRDefault="00573AEF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</w:p>
    <w:p w:rsidR="00573AEF" w:rsidRPr="00573AEF" w:rsidRDefault="00573AEF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</w:p>
    <w:p w:rsidR="00573AEF" w:rsidRPr="00573AEF" w:rsidRDefault="00573AEF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</w:p>
    <w:p w:rsidR="00573AEF" w:rsidRPr="00573AEF" w:rsidRDefault="00573AEF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</w:p>
    <w:p w:rsidR="00573AEF" w:rsidRPr="00573AEF" w:rsidRDefault="00573AEF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</w:p>
    <w:p w:rsidR="00D678E6" w:rsidRPr="00573AEF" w:rsidRDefault="00573AEF" w:rsidP="00573AEF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6"/>
          <w:szCs w:val="32"/>
          <w:u w:val="single"/>
          <w:lang w:eastAsia="ru-RU"/>
        </w:rPr>
      </w:pPr>
      <w:r w:rsidRPr="00573AEF">
        <w:rPr>
          <w:rFonts w:ascii="Times New Roman" w:eastAsia="Times New Roman" w:hAnsi="Times New Roman" w:cs="Times New Roman"/>
          <w:b/>
          <w:bCs/>
          <w:color w:val="464646"/>
          <w:sz w:val="36"/>
          <w:szCs w:val="32"/>
          <w:u w:val="single"/>
          <w:lang w:eastAsia="ru-RU"/>
        </w:rPr>
        <w:t>Конкурсная работа</w:t>
      </w:r>
    </w:p>
    <w:p w:rsidR="00573AEF" w:rsidRPr="00573AEF" w:rsidRDefault="00573AEF" w:rsidP="00573AEF">
      <w:pPr>
        <w:pStyle w:val="4"/>
        <w:spacing w:before="58" w:beforeAutospacing="0" w:after="58" w:afterAutospacing="0" w:line="360" w:lineRule="auto"/>
        <w:ind w:left="116" w:right="116"/>
        <w:jc w:val="center"/>
        <w:rPr>
          <w:b w:val="0"/>
          <w:bCs w:val="0"/>
          <w:color w:val="464646"/>
          <w:sz w:val="32"/>
          <w:szCs w:val="32"/>
        </w:rPr>
      </w:pPr>
      <w:r w:rsidRPr="00573AEF">
        <w:rPr>
          <w:b w:val="0"/>
          <w:bCs w:val="0"/>
          <w:color w:val="464646"/>
          <w:sz w:val="32"/>
          <w:szCs w:val="32"/>
        </w:rPr>
        <w:t xml:space="preserve">Комплексное занятие для дошкольников </w:t>
      </w:r>
    </w:p>
    <w:p w:rsidR="00573AEF" w:rsidRPr="00573AEF" w:rsidRDefault="00573AEF" w:rsidP="00573AEF">
      <w:pPr>
        <w:pStyle w:val="4"/>
        <w:spacing w:before="58" w:beforeAutospacing="0" w:after="58" w:afterAutospacing="0" w:line="360" w:lineRule="auto"/>
        <w:ind w:left="116" w:right="116"/>
        <w:jc w:val="center"/>
        <w:rPr>
          <w:b w:val="0"/>
          <w:bCs w:val="0"/>
          <w:color w:val="464646"/>
          <w:sz w:val="32"/>
          <w:szCs w:val="32"/>
        </w:rPr>
      </w:pPr>
      <w:r w:rsidRPr="00573AEF">
        <w:rPr>
          <w:b w:val="0"/>
          <w:bCs w:val="0"/>
          <w:color w:val="464646"/>
          <w:sz w:val="32"/>
          <w:szCs w:val="32"/>
        </w:rPr>
        <w:t>по пожарной безопасности</w:t>
      </w:r>
    </w:p>
    <w:p w:rsidR="00573AEF" w:rsidRPr="00573AEF" w:rsidRDefault="00573AEF" w:rsidP="00573AEF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  <w:r w:rsidRPr="00573AE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  <w:t>«ОСТОРОЖНО, ОГОНЬ!»</w:t>
      </w:r>
    </w:p>
    <w:p w:rsidR="00573AEF" w:rsidRPr="00573AEF" w:rsidRDefault="00573AEF" w:rsidP="00573AEF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</w:p>
    <w:p w:rsidR="00573AEF" w:rsidRPr="00573AEF" w:rsidRDefault="00573AEF" w:rsidP="00573AEF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</w:p>
    <w:p w:rsidR="00573AEF" w:rsidRPr="00573AEF" w:rsidRDefault="00573AEF" w:rsidP="00573AEF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</w:p>
    <w:p w:rsidR="00573AEF" w:rsidRPr="00573AEF" w:rsidRDefault="00573AEF" w:rsidP="00573AEF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lang w:eastAsia="ru-RU"/>
        </w:rPr>
      </w:pPr>
    </w:p>
    <w:p w:rsidR="00573AEF" w:rsidRPr="00573AEF" w:rsidRDefault="00573AEF" w:rsidP="00573AEF">
      <w:pPr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</w:pPr>
      <w:r w:rsidRPr="00573AEF"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  <w:t xml:space="preserve">Голубцова Юлия Николаевна, </w:t>
      </w:r>
    </w:p>
    <w:p w:rsidR="00D678E6" w:rsidRDefault="00573AEF" w:rsidP="00573AEF">
      <w:pPr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</w:pPr>
      <w:r w:rsidRPr="00573AEF"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  <w:t xml:space="preserve">воспитатель </w:t>
      </w:r>
    </w:p>
    <w:p w:rsidR="00573AEF" w:rsidRPr="00573AEF" w:rsidRDefault="00573AEF" w:rsidP="00573AEF">
      <w:pPr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</w:pPr>
    </w:p>
    <w:p w:rsidR="00573AEF" w:rsidRPr="00573AEF" w:rsidRDefault="00573AEF" w:rsidP="00573AEF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Cs/>
          <w:color w:val="464646"/>
          <w:sz w:val="32"/>
          <w:szCs w:val="32"/>
          <w:lang w:eastAsia="ru-RU"/>
        </w:rPr>
      </w:pPr>
    </w:p>
    <w:p w:rsidR="00D678E6" w:rsidRDefault="00D678E6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D678E6" w:rsidRDefault="00D678E6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D678E6" w:rsidRDefault="00D678E6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D678E6" w:rsidRPr="00573AEF" w:rsidRDefault="00D678E6" w:rsidP="00573AEF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573AEF" w:rsidRPr="00573AEF" w:rsidRDefault="00573AEF" w:rsidP="00573AEF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Cs/>
          <w:color w:val="464646"/>
          <w:sz w:val="24"/>
          <w:szCs w:val="20"/>
          <w:lang w:eastAsia="ru-RU"/>
        </w:rPr>
      </w:pPr>
      <w:r w:rsidRPr="00573AEF">
        <w:rPr>
          <w:rFonts w:ascii="Times New Roman" w:eastAsia="Times New Roman" w:hAnsi="Times New Roman" w:cs="Times New Roman"/>
          <w:bCs/>
          <w:color w:val="464646"/>
          <w:sz w:val="24"/>
          <w:szCs w:val="20"/>
          <w:lang w:eastAsia="ru-RU"/>
        </w:rPr>
        <w:t>Ярославль, 2016</w:t>
      </w:r>
    </w:p>
    <w:p w:rsidR="00D678E6" w:rsidRPr="00D678E6" w:rsidRDefault="00D678E6" w:rsidP="00D678E6">
      <w:pPr>
        <w:pStyle w:val="4"/>
        <w:spacing w:before="58" w:beforeAutospacing="0" w:after="58" w:afterAutospacing="0" w:line="376" w:lineRule="atLeast"/>
        <w:ind w:left="116" w:right="116"/>
        <w:jc w:val="center"/>
        <w:rPr>
          <w:bCs w:val="0"/>
          <w:color w:val="464646"/>
          <w:sz w:val="32"/>
          <w:szCs w:val="28"/>
        </w:rPr>
      </w:pPr>
      <w:r w:rsidRPr="00D678E6">
        <w:rPr>
          <w:bCs w:val="0"/>
          <w:color w:val="464646"/>
          <w:sz w:val="32"/>
          <w:szCs w:val="28"/>
        </w:rPr>
        <w:lastRenderedPageBreak/>
        <w:t>Конспект занятия по пожарной безопасности</w:t>
      </w:r>
    </w:p>
    <w:p w:rsidR="001D4411" w:rsidRPr="00D678E6" w:rsidRDefault="00D678E6" w:rsidP="00D678E6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28"/>
          <w:lang w:eastAsia="ru-RU"/>
        </w:rPr>
      </w:pPr>
      <w:r w:rsidRPr="00D678E6">
        <w:rPr>
          <w:rFonts w:ascii="Times New Roman" w:eastAsia="Times New Roman" w:hAnsi="Times New Roman" w:cs="Times New Roman"/>
          <w:b/>
          <w:bCs/>
          <w:color w:val="464646"/>
          <w:sz w:val="32"/>
          <w:szCs w:val="28"/>
          <w:lang w:eastAsia="ru-RU"/>
        </w:rPr>
        <w:t>«</w:t>
      </w:r>
      <w:r w:rsidR="001D4411" w:rsidRPr="00D678E6">
        <w:rPr>
          <w:rFonts w:ascii="Times New Roman" w:eastAsia="Times New Roman" w:hAnsi="Times New Roman" w:cs="Times New Roman"/>
          <w:b/>
          <w:bCs/>
          <w:color w:val="464646"/>
          <w:sz w:val="32"/>
          <w:szCs w:val="28"/>
          <w:lang w:eastAsia="ru-RU"/>
        </w:rPr>
        <w:t>ОСТОРОЖНО, ОГОНЬ!</w:t>
      </w:r>
      <w:r w:rsidRPr="00D678E6">
        <w:rPr>
          <w:rFonts w:ascii="Times New Roman" w:eastAsia="Times New Roman" w:hAnsi="Times New Roman" w:cs="Times New Roman"/>
          <w:b/>
          <w:bCs/>
          <w:color w:val="464646"/>
          <w:sz w:val="32"/>
          <w:szCs w:val="28"/>
          <w:lang w:eastAsia="ru-RU"/>
        </w:rPr>
        <w:t>»</w:t>
      </w:r>
    </w:p>
    <w:p w:rsidR="00D678E6" w:rsidRDefault="00D678E6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Цели:</w:t>
      </w:r>
    </w:p>
    <w:p w:rsidR="001D4411" w:rsidRPr="00D678E6" w:rsidRDefault="00D678E6" w:rsidP="00D678E6">
      <w:pPr>
        <w:pStyle w:val="a6"/>
        <w:numPr>
          <w:ilvl w:val="0"/>
          <w:numId w:val="2"/>
        </w:numPr>
        <w:spacing w:before="58" w:after="58" w:line="360" w:lineRule="auto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  <w:r w:rsidRPr="00D678E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п</w:t>
      </w:r>
      <w:r w:rsidR="001D4411"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ознакомить детей с правилами пожарной безопасности и осторожному обращению с огнём; </w:t>
      </w:r>
    </w:p>
    <w:p w:rsidR="001D4411" w:rsidRPr="00D678E6" w:rsidRDefault="001D4411" w:rsidP="00D678E6">
      <w:pPr>
        <w:pStyle w:val="a6"/>
        <w:numPr>
          <w:ilvl w:val="0"/>
          <w:numId w:val="2"/>
        </w:numPr>
        <w:spacing w:before="58" w:after="58" w:line="360" w:lineRule="auto"/>
        <w:jc w:val="both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D678E6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обучить действиям при возникновении пожара</w:t>
      </w:r>
    </w:p>
    <w:p w:rsidR="00D678E6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Задачи: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1D4411" w:rsidRPr="00D678E6" w:rsidRDefault="00AE4657" w:rsidP="00D678E6">
      <w:pPr>
        <w:pStyle w:val="a6"/>
        <w:numPr>
          <w:ilvl w:val="0"/>
          <w:numId w:val="3"/>
        </w:numPr>
        <w:spacing w:before="58" w:after="58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показать детям, как быстро загораются предметы из разных материалов; </w:t>
      </w:r>
    </w:p>
    <w:p w:rsidR="001D4411" w:rsidRPr="00D678E6" w:rsidRDefault="00AE4657" w:rsidP="00D678E6">
      <w:pPr>
        <w:pStyle w:val="a6"/>
        <w:numPr>
          <w:ilvl w:val="0"/>
          <w:numId w:val="3"/>
        </w:numPr>
        <w:spacing w:before="58" w:after="58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какие средства можно использовать при тушении огня; </w:t>
      </w:r>
    </w:p>
    <w:p w:rsidR="001D4411" w:rsidRPr="00D678E6" w:rsidRDefault="00AE4657" w:rsidP="00D678E6">
      <w:pPr>
        <w:pStyle w:val="a6"/>
        <w:numPr>
          <w:ilvl w:val="0"/>
          <w:numId w:val="3"/>
        </w:numPr>
        <w:spacing w:before="58" w:after="58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закрепить и уточнить знания детей о пользе и вреде огня;</w:t>
      </w:r>
    </w:p>
    <w:p w:rsidR="00AE4657" w:rsidRPr="00D678E6" w:rsidRDefault="00AE4657" w:rsidP="00D678E6">
      <w:pPr>
        <w:pStyle w:val="a6"/>
        <w:numPr>
          <w:ilvl w:val="0"/>
          <w:numId w:val="3"/>
        </w:numPr>
        <w:spacing w:before="58" w:after="58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уважение к труду пожарного.</w:t>
      </w:r>
    </w:p>
    <w:p w:rsidR="00D678E6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Оборудование: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AE4657" w:rsidRPr="00AE4657" w:rsidRDefault="00AE4657" w:rsidP="00D678E6">
      <w:pPr>
        <w:spacing w:before="58" w:after="58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полоска бумаги, ват</w:t>
      </w:r>
      <w:r w:rsid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деревянн</w:t>
      </w:r>
      <w:r w:rsid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ые палочки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кусок ткани, монета, </w:t>
      </w:r>
      <w:r w:rsid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спирт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фарфоровые чашечки, стакан с водой, огнетушитель, баночки с песком, с сахаром, краски, </w:t>
      </w:r>
      <w:r w:rsid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фломастеры, 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комнатное растение, </w:t>
      </w:r>
      <w:r w:rsid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красный воздушный шар, 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иллюстрации о причинах возникновения пожара, плакат</w:t>
      </w:r>
      <w:r w:rsid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ы.</w:t>
      </w:r>
    </w:p>
    <w:p w:rsidR="00AE4657" w:rsidRPr="00AE4657" w:rsidRDefault="00D678E6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занятия:</w:t>
      </w:r>
    </w:p>
    <w:p w:rsidR="001D4411" w:rsidRPr="00D678E6" w:rsidRDefault="00AE4657" w:rsidP="00D678E6">
      <w:pPr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У воспитателя забинтован палец. </w:t>
      </w:r>
    </w:p>
    <w:p w:rsidR="001D4411" w:rsidRPr="00D678E6" w:rsidRDefault="001D4411" w:rsidP="00D678E6">
      <w:pPr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r w:rsidRPr="00D67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0BCA46" wp14:editId="7E5B9F57">
            <wp:extent cx="2524125" cy="1622336"/>
            <wp:effectExtent l="0" t="0" r="0" b="0"/>
            <wp:docPr id="1" name="Рисунок 1" descr="http://ivan4.ru/upload/medialibrary/bf1/bf185bd0c3db4a238979c738ebd784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van4.ru/upload/medialibrary/bf1/bf185bd0c3db4a238979c738ebd7844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94" cy="162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657" w:rsidRPr="00AE4657" w:rsidRDefault="00AE4657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Вы спрашивали, что у меня случилось с</w:t>
      </w:r>
      <w:r w:rsidR="001004CC"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пальцем. Сейчас я вам расскажу: у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меня есть маленькая лаборатория, в которой я провожу опыты. Вчера я проводил</w:t>
      </w:r>
      <w:r w:rsidR="001004CC"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опыты с огнём и был</w:t>
      </w:r>
      <w:r w:rsidR="001004CC"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неосторож</w:t>
      </w:r>
      <w:r w:rsidR="001004CC"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поэтому об</w:t>
      </w:r>
      <w:r w:rsidR="001004CC"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</w:t>
      </w:r>
      <w:r w:rsidR="001004CC"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гла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палец и опыты у меня не получились. Я хочу снова</w:t>
      </w:r>
      <w:r w:rsidR="001004CC"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повторить свои опыты. Я выучила 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правила обращения</w:t>
      </w:r>
      <w:r w:rsidR="001004CC"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 огнём, теперь я буду осторож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</w:t>
      </w:r>
      <w:r w:rsidR="001004CC"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приглашаю вас всех в свою лабораторию.</w:t>
      </w:r>
    </w:p>
    <w:p w:rsidR="00AE4657" w:rsidRPr="00AE4657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Сейчас мы посмотрим, как быстро загораются предметы из разных материалов.</w:t>
      </w:r>
    </w:p>
    <w:p w:rsidR="001004CC" w:rsidRPr="00D678E6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Опыт 1.</w:t>
      </w:r>
      <w:r w:rsidRPr="00D67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 подносит к пламени горелки полоску бумаги – она быстро загорается. </w:t>
      </w:r>
    </w:p>
    <w:p w:rsidR="001004CC" w:rsidRPr="00D678E6" w:rsidRDefault="001004CC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04CC" w:rsidRPr="00D678E6" w:rsidRDefault="001004CC" w:rsidP="00D678E6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FCCA7D" wp14:editId="4BF0D6E1">
            <wp:extent cx="4805796" cy="5286375"/>
            <wp:effectExtent l="0" t="0" r="0" b="0"/>
            <wp:docPr id="9" name="Рисунок 9" descr="http://api.ning.com/files/-5YwiIyenR91evdgxPKZKiAGuF-anjGbMVDUIpPnGzti1tsVloOiyQifCz0zdS5x3521G7gIUI6ZEohhfycksLPkzxyA*tUe/burningpaperinhandonwhitebackgroundd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pi.ning.com/files/-5YwiIyenR91evdgxPKZKiAGuF-anjGbMVDUIpPnGzti1tsVloOiyQifCz0zdS5x3521G7gIUI6ZEohhfycksLPkzxyA*tUe/burningpaperinhandonwhitebackgrounddp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965" cy="52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4CC" w:rsidRPr="00D678E6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Затем подносит к пламени вату – она вспыхивает мгновенно, кусок ткани – она горит. </w:t>
      </w:r>
    </w:p>
    <w:p w:rsidR="001004CC" w:rsidRPr="00D678E6" w:rsidRDefault="001004CC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705BCA" wp14:editId="7E7E3D5B">
            <wp:extent cx="1981200" cy="1981200"/>
            <wp:effectExtent l="0" t="0" r="0" b="0"/>
            <wp:docPr id="10" name="Рисунок 10" descr="http://www.walkincountry.com/wp-content/uploads/2010/02/tinderquicksub-bu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walkincountry.com/wp-content/uploads/2010/02/tinderquicksub-burni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</w:t>
      </w:r>
      <w:r w:rsidRPr="00D67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04B854" wp14:editId="6C205A7C">
            <wp:extent cx="3522134" cy="1981200"/>
            <wp:effectExtent l="0" t="0" r="2540" b="0"/>
            <wp:docPr id="11" name="Рисунок 11" descr="https://i.ytimg.com/vi/-3TDBKdXXR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ytimg.com/vi/-3TDBKdXXR0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259" cy="198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4CC" w:rsidRPr="00D678E6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Дерево загорается медленнее, чем бумага и вата, но тоже сгорает полностью. </w:t>
      </w:r>
    </w:p>
    <w:p w:rsidR="001004CC" w:rsidRPr="00D678E6" w:rsidRDefault="001004CC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3C3D6F" wp14:editId="120DA4DE">
            <wp:extent cx="4572000" cy="4114800"/>
            <wp:effectExtent l="0" t="0" r="0" b="0"/>
            <wp:docPr id="13" name="Рисунок 13" descr="http://i.imgur.com/e2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.imgur.com/e2UU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01" cy="412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657" w:rsidRPr="00AE4657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подносит к огню монету – она не горит, но сильно нагревается</w:t>
      </w:r>
      <w:r w:rsidR="001004CC"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(при опускании в стакан с водой, она шипит)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E4657" w:rsidRPr="00AE4657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Вывод.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Опыт показывает, что быстрее всего загорается вата, бумага, ткань. Дерево тоже горит. Металлические предметы не горят, но представляют опасность при сильном нагревании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(можно сильно обжечься)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1D4411" w:rsidRPr="00D678E6" w:rsidRDefault="00AE4657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Вы теперь знаете, что может загореться вата, бумага, ткань, дерево. А отчего же случается пожар? </w:t>
      </w:r>
    </w:p>
    <w:p w:rsidR="001004CC" w:rsidRPr="00D678E6" w:rsidRDefault="001004CC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D678E6" w:rsidRDefault="00D678E6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678E6" w:rsidRDefault="00D678E6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678E6" w:rsidRDefault="00D678E6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678E6" w:rsidRDefault="00D678E6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678E6" w:rsidRDefault="00D678E6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678E6" w:rsidRDefault="00D678E6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678E6" w:rsidRDefault="00D678E6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678E6" w:rsidRDefault="00D678E6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678E6" w:rsidRDefault="00D678E6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1004CC" w:rsidRPr="00D678E6" w:rsidRDefault="001004CC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678E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Теоретическое задание:</w:t>
      </w:r>
    </w:p>
    <w:p w:rsidR="001D4411" w:rsidRPr="00D678E6" w:rsidRDefault="00AE4657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Посмотрите на иллюстрации и расскажите мне</w:t>
      </w:r>
      <w:r w:rsidR="001004CC"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отчего может произойти пожар. </w:t>
      </w:r>
    </w:p>
    <w:p w:rsidR="001D4411" w:rsidRPr="00D678E6" w:rsidRDefault="001D4411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A8E73" wp14:editId="68B79549">
            <wp:extent cx="5524499" cy="4143375"/>
            <wp:effectExtent l="0" t="0" r="635" b="0"/>
            <wp:docPr id="2" name="Рисунок 2" descr="помните, дети пожары бывают, когда про включенный утюг забывают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мните, дети пожары бывают, когда про включенный утюг забывают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154" cy="414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11" w:rsidRPr="00D678E6" w:rsidRDefault="001D4411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D4411" w:rsidRPr="00D678E6" w:rsidRDefault="001D4411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E7049B" wp14:editId="6AA8AE82">
            <wp:extent cx="5486400" cy="4114800"/>
            <wp:effectExtent l="0" t="0" r="0" b="0"/>
            <wp:docPr id="3" name="Рисунок 3" descr="В горящей одежде бежать запрещается, от ветра сильнее огонь разгораетс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горящей одежде бежать запрещается, от ветра сильнее огонь разгорается!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28" cy="411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11" w:rsidRPr="00D678E6" w:rsidRDefault="001D4411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D4411" w:rsidRPr="00D678E6" w:rsidRDefault="001D4411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3BA943" wp14:editId="5FD948BA">
            <wp:extent cx="5940425" cy="4455319"/>
            <wp:effectExtent l="0" t="0" r="3175" b="2540"/>
            <wp:docPr id="4" name="Рисунок 4" descr="что запомнить мы должны? Спички детям не нужн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запомнить мы должны? Спички детям не нужны!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4CC" w:rsidRPr="00D678E6" w:rsidRDefault="001004CC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D4411" w:rsidRPr="00D678E6" w:rsidRDefault="001D4411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C7FC29" wp14:editId="6C217CA5">
            <wp:extent cx="5940425" cy="4455319"/>
            <wp:effectExtent l="0" t="0" r="3175" b="2540"/>
            <wp:docPr id="5" name="Рисунок 5" descr="надо помнить, надо знать: пух опасно поджиг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до помнить, надо знать: пух опасно поджигать!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11" w:rsidRPr="00D678E6" w:rsidRDefault="001D4411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D4411" w:rsidRPr="00D678E6" w:rsidRDefault="001D4411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B7B848" wp14:editId="3225830A">
            <wp:extent cx="5940425" cy="4455319"/>
            <wp:effectExtent l="0" t="0" r="3175" b="2540"/>
            <wp:docPr id="6" name="Рисунок 6" descr="сам к плите не прикасайся, лучше взрослых дожидайс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ам к плите не прикасайся, лучше взрослых дожидайся!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11" w:rsidRPr="00D678E6" w:rsidRDefault="001D4411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20EB26" wp14:editId="5DEA0CCF">
            <wp:extent cx="5940425" cy="4455319"/>
            <wp:effectExtent l="0" t="0" r="3175" b="2540"/>
            <wp:docPr id="7" name="Рисунок 7" descr="а ведь всех предупреждали, чтоб свечей – не зажигал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 ведь всех предупреждали, чтоб свечей – не зажигали!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11" w:rsidRPr="00D678E6" w:rsidRDefault="001D4411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D4411" w:rsidRPr="00D678E6" w:rsidRDefault="001D4411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FA52A3" wp14:editId="7C413790">
            <wp:extent cx="5940425" cy="4455319"/>
            <wp:effectExtent l="0" t="0" r="3175" b="2540"/>
            <wp:docPr id="8" name="Рисунок 8" descr="обожгли носы и щёки, с фейерверком шутки плох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ожгли носы и щёки, с фейерверком шутки плохи!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F3" w:rsidRPr="00D678E6" w:rsidRDefault="00532EF3" w:rsidP="00532EF3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678E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Физкультминутка:</w:t>
      </w:r>
    </w:p>
    <w:p w:rsidR="00532EF3" w:rsidRPr="00D678E6" w:rsidRDefault="00532EF3" w:rsidP="00532EF3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делит детей на две команды. На расстоянии перед каждой командой на расстоянии стоит стул, на стуле – кошечка. Ребята, представьте, что вы должны спасти кошку от огня. Надо проползти через воротца, на одной ноге допрыгать до стула, взять кошечку и бегом вернуться назад. Побеждает та команда. Которая быстрее вернётся.</w:t>
      </w:r>
    </w:p>
    <w:p w:rsidR="001004CC" w:rsidRPr="00D678E6" w:rsidRDefault="001004CC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1004CC" w:rsidRPr="00D678E6" w:rsidRDefault="001004CC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678E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Мини-викторина:</w:t>
      </w:r>
    </w:p>
    <w:p w:rsidR="001004CC" w:rsidRPr="00D678E6" w:rsidRDefault="001004CC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1. </w:t>
      </w:r>
      <w:r w:rsidR="00AE4657"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Какие беды приносят пожары? </w:t>
      </w:r>
      <w:r w:rsidR="00D678E6" w:rsidRPr="00D678E6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(дети перечисляют)</w:t>
      </w:r>
    </w:p>
    <w:p w:rsidR="001004CC" w:rsidRPr="00D678E6" w:rsidRDefault="001004CC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678E6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2. </w:t>
      </w:r>
      <w:r w:rsidR="00AE4657"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Какие перечисленные действия могут привести к пожару: </w:t>
      </w:r>
    </w:p>
    <w:p w:rsidR="001004CC" w:rsidRPr="00D678E6" w:rsidRDefault="00AE4657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1) рисование, </w:t>
      </w:r>
    </w:p>
    <w:p w:rsidR="001004CC" w:rsidRPr="00D678E6" w:rsidRDefault="00AE4657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2) чтение,</w:t>
      </w:r>
    </w:p>
    <w:p w:rsidR="001004CC" w:rsidRPr="00D678E6" w:rsidRDefault="00AE4657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3) поджигание бумаги, </w:t>
      </w:r>
    </w:p>
    <w:p w:rsidR="001004CC" w:rsidRPr="00D678E6" w:rsidRDefault="00AE4657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4) пение, </w:t>
      </w:r>
    </w:p>
    <w:p w:rsidR="001004CC" w:rsidRPr="00D678E6" w:rsidRDefault="00AE4657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5) лепка из пластилина, </w:t>
      </w:r>
    </w:p>
    <w:p w:rsidR="001004CC" w:rsidRPr="00D678E6" w:rsidRDefault="00AE4657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6) вырезание и склеивание из бумаги, </w:t>
      </w:r>
    </w:p>
    <w:p w:rsidR="001004CC" w:rsidRPr="00D678E6" w:rsidRDefault="00AE4657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7) игра с зажигалкой, </w:t>
      </w:r>
    </w:p>
    <w:p w:rsidR="001004CC" w:rsidRPr="00D678E6" w:rsidRDefault="00AE4657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8) зажигание свечки,</w:t>
      </w:r>
    </w:p>
    <w:p w:rsidR="001004CC" w:rsidRPr="00D678E6" w:rsidRDefault="00AE4657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9) изготовление аппликации, </w:t>
      </w:r>
    </w:p>
    <w:p w:rsidR="001004CC" w:rsidRPr="00D678E6" w:rsidRDefault="00AE4657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10) прыгание через скакалку, </w:t>
      </w:r>
    </w:p>
    <w:p w:rsidR="00AE4657" w:rsidRPr="00D678E6" w:rsidRDefault="00AE4657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11) поджигание сухой травы и листвы.</w:t>
      </w:r>
    </w:p>
    <w:p w:rsidR="001004CC" w:rsidRDefault="001004CC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D678E6" w:rsidRPr="00AE4657" w:rsidRDefault="00D678E6" w:rsidP="00D678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E4657" w:rsidRPr="00AE4657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Сейчас мы поиграем в </w:t>
      </w:r>
      <w:r w:rsidR="00D678E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игру «Если возник пожар»:</w:t>
      </w:r>
    </w:p>
    <w:p w:rsidR="00AE4657" w:rsidRPr="00AE4657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стоят в кругу. У воспитателя в руках красный воздушный шар. Играющий должен быстро сказать последнее слово стихотворной строки и передать шар другому.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Раньше, если был пожар,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Ввысь взмывал сигнальный шар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красный шар недаром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Звал пожарных в бой с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(пожаром)</w:t>
      </w:r>
    </w:p>
    <w:p w:rsidR="00AE4657" w:rsidRPr="00AE4657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(Ребёнок передаёт шар рядом стоящему)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Где с огнём беспечны люди,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Там взовьётся в небо шар,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Там всегда грозить нам будет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Злой огонь -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(пожар)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E4657" w:rsidRPr="00AE4657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(Ребёнок передаёт шар рядом стоящему)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Раз, два, три, четыре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кого пожар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 квартире)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Дым столбом поднялся вдруг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не выключил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(утюг)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Красный отблеск побежал,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со спичками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(играл)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Стол и шкаф сгорели разом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сушил бельё над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(газом)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Пламя прыгнуло в траву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у дома жёг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(листву)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бросал в огонь при этом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Незнакомые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(предметы)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Помни каждый гражданин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номер -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(01)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Дым увидел – не зевай</w:t>
      </w:r>
    </w:p>
    <w:p w:rsidR="00AE4657" w:rsidRPr="00AE4657" w:rsidRDefault="00AE4657" w:rsidP="00D678E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пожарных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(вызывай)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</w:t>
      </w:r>
    </w:p>
    <w:p w:rsidR="00AE4657" w:rsidRPr="00AE4657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теперь мы проведём второй опыт и узнаем, чем можно потушить огонь.</w:t>
      </w:r>
    </w:p>
    <w:p w:rsidR="00AE4657" w:rsidRPr="00AE4657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Опыт 2.</w:t>
      </w:r>
      <w:r w:rsidRPr="00D67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D67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 поджигает </w:t>
      </w:r>
      <w:r w:rsidR="009D5E5C"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спирт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четырёх фарфоровых чашечках. Первую он заливает окрашенной водой, вторую – сладкой водой, третью засыпает песком, четвёртую накрывает тканью. Во всех чашечках огонь гаснет. Обращает внимание на комнатное растение и подводит детей к тому, что, когда нет песка, можно использовать землю из цветочного горшка.</w:t>
      </w:r>
    </w:p>
    <w:p w:rsidR="00AE4657" w:rsidRPr="00AE4657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Вывод.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Опыт показывает, что при тушении огня можно использовать любую воду, а также песок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(землю)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плотную ткань.</w:t>
      </w:r>
    </w:p>
    <w:p w:rsidR="00AE4657" w:rsidRPr="00D678E6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Какие правила поведения при пожаре вы знаете?</w:t>
      </w:r>
      <w:r w:rsidRP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AE46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(использую плакат)</w:t>
      </w:r>
    </w:p>
    <w:p w:rsidR="009D5E5C" w:rsidRPr="00D678E6" w:rsidRDefault="009D5E5C" w:rsidP="00D678E6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r w:rsidRPr="00D678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D955B" wp14:editId="5757C29D">
            <wp:extent cx="6054782" cy="4276189"/>
            <wp:effectExtent l="0" t="0" r="3175" b="0"/>
            <wp:docPr id="14" name="Рисунок 14" descr="http://spbmps.ru/d/317295/d/image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pbmps.ru/d/317295/d/image_4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139" cy="42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657" w:rsidRPr="00AE4657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Сейчас поиграем в игру. Я буду задавать вопросы, а вы хором должны ответить «Это я, это я, это все мои друзья» и похлопать в ладоши или промолчать.</w:t>
      </w:r>
    </w:p>
    <w:p w:rsidR="00AE4657" w:rsidRPr="00AE4657" w:rsidRDefault="00AE4657" w:rsidP="00D678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Кто, услышав запах гари, сообщает о пожаре?</w:t>
      </w:r>
    </w:p>
    <w:p w:rsidR="00AE4657" w:rsidRPr="00AE4657" w:rsidRDefault="00AE4657" w:rsidP="00D678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Кто из вас, заметив дым, закричит: «Пожар! Горим!»?</w:t>
      </w:r>
    </w:p>
    <w:p w:rsidR="00AE4657" w:rsidRPr="00AE4657" w:rsidRDefault="00AE4657" w:rsidP="00D678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из вас шалит с огнём утром, вечером и днём?</w:t>
      </w:r>
    </w:p>
    <w:p w:rsidR="00AE4657" w:rsidRPr="00AE4657" w:rsidRDefault="00AE4657" w:rsidP="00D678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костров не разжигает и другим не разрешает?</w:t>
      </w:r>
    </w:p>
    <w:p w:rsidR="00AE4657" w:rsidRPr="00AE4657" w:rsidRDefault="00AE4657" w:rsidP="00D678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от маленькой сестрички прячет дома, дети, спички?</w:t>
      </w:r>
    </w:p>
    <w:p w:rsidR="00AE4657" w:rsidRPr="00AE4657" w:rsidRDefault="00AE4657" w:rsidP="00D678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Какой номер телефона нужно набрать в случае возникновения пожара?</w:t>
      </w:r>
    </w:p>
    <w:p w:rsidR="00D678E6" w:rsidRPr="00532EF3" w:rsidRDefault="00AE4657" w:rsidP="00532EF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тушит пожары? Каким должен быть пожарный? В какую одежду одет пожарный? Чем пожарный тушит огонь? А если пожар в лесу? на железной дороге?</w:t>
      </w:r>
      <w:bookmarkStart w:id="0" w:name="_GoBack"/>
      <w:bookmarkEnd w:id="0"/>
    </w:p>
    <w:p w:rsidR="009D5E5C" w:rsidRPr="00D678E6" w:rsidRDefault="009D5E5C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678E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Творческое задание:</w:t>
      </w:r>
    </w:p>
    <w:p w:rsidR="00AE4657" w:rsidRPr="00AE4657" w:rsidRDefault="00AE4657" w:rsidP="00D678E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Огонь бывает не только злым врагом, но и добрым другом. </w:t>
      </w:r>
      <w:r w:rsidR="00573AE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Нарисуйте картинки</w:t>
      </w:r>
      <w:r w:rsidRPr="00AE465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где </w:t>
      </w:r>
      <w:r w:rsidR="00573AE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огонь будет не врагом, а другом!</w:t>
      </w:r>
      <w:r w:rsidR="00D678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573AEF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(Коллективный просмотр детских рисунков)</w:t>
      </w:r>
    </w:p>
    <w:p w:rsidR="007D1648" w:rsidRPr="00D678E6" w:rsidRDefault="007D1648" w:rsidP="00D67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1648" w:rsidRPr="00D678E6" w:rsidSect="009D5E5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E6" w:rsidRDefault="00D678E6" w:rsidP="00D678E6">
      <w:pPr>
        <w:spacing w:after="0" w:line="240" w:lineRule="auto"/>
      </w:pPr>
      <w:r>
        <w:separator/>
      </w:r>
    </w:p>
  </w:endnote>
  <w:endnote w:type="continuationSeparator" w:id="0">
    <w:p w:rsidR="00D678E6" w:rsidRDefault="00D678E6" w:rsidP="00D6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E6" w:rsidRDefault="00D678E6" w:rsidP="00D678E6">
      <w:pPr>
        <w:spacing w:after="0" w:line="240" w:lineRule="auto"/>
      </w:pPr>
      <w:r>
        <w:separator/>
      </w:r>
    </w:p>
  </w:footnote>
  <w:footnote w:type="continuationSeparator" w:id="0">
    <w:p w:rsidR="00D678E6" w:rsidRDefault="00D678E6" w:rsidP="00D67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625"/>
    <w:multiLevelType w:val="hybridMultilevel"/>
    <w:tmpl w:val="80D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3763B"/>
    <w:multiLevelType w:val="multilevel"/>
    <w:tmpl w:val="0BE2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13861"/>
    <w:multiLevelType w:val="hybridMultilevel"/>
    <w:tmpl w:val="4BB2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57"/>
    <w:rsid w:val="001004CC"/>
    <w:rsid w:val="001D4411"/>
    <w:rsid w:val="00311C57"/>
    <w:rsid w:val="00532EF3"/>
    <w:rsid w:val="00573AEF"/>
    <w:rsid w:val="005B683C"/>
    <w:rsid w:val="007D1648"/>
    <w:rsid w:val="009D5E5C"/>
    <w:rsid w:val="00AE4657"/>
    <w:rsid w:val="00D6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34EB1-8C5E-45D0-9C1D-280F8B76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678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657"/>
  </w:style>
  <w:style w:type="paragraph" w:customStyle="1" w:styleId="dlg">
    <w:name w:val="dlg"/>
    <w:basedOn w:val="a"/>
    <w:rsid w:val="00AE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E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4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04C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78E6"/>
  </w:style>
  <w:style w:type="paragraph" w:styleId="a9">
    <w:name w:val="footer"/>
    <w:basedOn w:val="a"/>
    <w:link w:val="aa"/>
    <w:uiPriority w:val="99"/>
    <w:unhideWhenUsed/>
    <w:rsid w:val="00D6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8E6"/>
  </w:style>
  <w:style w:type="character" w:customStyle="1" w:styleId="40">
    <w:name w:val="Заголовок 4 Знак"/>
    <w:basedOn w:val="a0"/>
    <w:link w:val="4"/>
    <w:uiPriority w:val="9"/>
    <w:rsid w:val="00D678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Интернет-класс</dc:creator>
  <cp:lastModifiedBy>Ольга</cp:lastModifiedBy>
  <cp:revision>2</cp:revision>
  <dcterms:created xsi:type="dcterms:W3CDTF">2016-03-12T10:44:00Z</dcterms:created>
  <dcterms:modified xsi:type="dcterms:W3CDTF">2016-03-14T10:02:00Z</dcterms:modified>
</cp:coreProperties>
</file>